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9B" w:rsidRDefault="00576F38" w:rsidP="005060D9">
      <w:pPr>
        <w:jc w:val="center"/>
        <w:rPr>
          <w:rFonts w:eastAsia="Calibri"/>
          <w:b/>
          <w:sz w:val="32"/>
          <w:szCs w:val="32"/>
        </w:rPr>
      </w:pPr>
      <w:r w:rsidRPr="001E7F9B">
        <w:rPr>
          <w:rFonts w:eastAsia="Calibri"/>
          <w:b/>
          <w:sz w:val="32"/>
          <w:szCs w:val="32"/>
        </w:rPr>
        <w:t>Статистико-аналит</w:t>
      </w:r>
      <w:r w:rsidR="00EF5A7A">
        <w:rPr>
          <w:rFonts w:eastAsia="Calibri"/>
          <w:b/>
          <w:sz w:val="32"/>
          <w:szCs w:val="32"/>
        </w:rPr>
        <w:t>ический отчет о результатах ЕГЭ</w:t>
      </w:r>
    </w:p>
    <w:p w:rsidR="00EF5A7A" w:rsidRDefault="00EF5A7A" w:rsidP="005060D9">
      <w:pPr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по БИОЛОГИИ</w:t>
      </w:r>
    </w:p>
    <w:p w:rsidR="00576F38" w:rsidRPr="001E7F9B" w:rsidRDefault="00576F38" w:rsidP="005060D9">
      <w:pPr>
        <w:jc w:val="center"/>
        <w:rPr>
          <w:b/>
          <w:bCs/>
          <w:sz w:val="32"/>
          <w:szCs w:val="32"/>
        </w:rPr>
      </w:pPr>
      <w:r w:rsidRPr="001E7F9B">
        <w:rPr>
          <w:rFonts w:eastAsia="Calibri"/>
          <w:b/>
          <w:sz w:val="32"/>
          <w:szCs w:val="32"/>
        </w:rPr>
        <w:t xml:space="preserve">в </w:t>
      </w:r>
      <w:r w:rsidR="00EF5A7A">
        <w:rPr>
          <w:rFonts w:eastAsia="Calibri"/>
          <w:b/>
          <w:sz w:val="32"/>
          <w:szCs w:val="32"/>
        </w:rPr>
        <w:t>Краснодарском крае</w:t>
      </w:r>
    </w:p>
    <w:p w:rsidR="00576F38" w:rsidRPr="001E7F9B" w:rsidRDefault="00576F38" w:rsidP="005060D9">
      <w:pPr>
        <w:jc w:val="center"/>
        <w:rPr>
          <w:b/>
          <w:bCs/>
          <w:sz w:val="28"/>
          <w:szCs w:val="28"/>
        </w:rPr>
      </w:pPr>
    </w:p>
    <w:p w:rsidR="005060D9" w:rsidRPr="00673737" w:rsidRDefault="005060D9" w:rsidP="00791F29">
      <w:pPr>
        <w:pStyle w:val="1"/>
        <w:spacing w:before="120" w:after="120"/>
        <w:jc w:val="center"/>
        <w:rPr>
          <w:rFonts w:ascii="Times New Roman" w:hAnsi="Times New Roman" w:cs="Times New Roman"/>
          <w:color w:val="auto"/>
          <w:sz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Часть 1. </w:t>
      </w:r>
      <w:r w:rsidRPr="00791F29">
        <w:rPr>
          <w:rFonts w:ascii="Times New Roman" w:hAnsi="Times New Roman" w:cs="Times New Roman"/>
          <w:color w:val="auto"/>
          <w:sz w:val="32"/>
        </w:rPr>
        <w:t>Методич</w:t>
      </w:r>
      <w:r w:rsidR="00673737">
        <w:rPr>
          <w:rFonts w:ascii="Times New Roman" w:hAnsi="Times New Roman" w:cs="Times New Roman"/>
          <w:color w:val="auto"/>
          <w:sz w:val="32"/>
        </w:rPr>
        <w:t>еский анализ результатов ЕГЭ</w:t>
      </w:r>
      <w:r w:rsidR="00F73B5A">
        <w:rPr>
          <w:rFonts w:ascii="Times New Roman" w:hAnsi="Times New Roman" w:cs="Times New Roman"/>
          <w:color w:val="auto"/>
          <w:sz w:val="32"/>
        </w:rPr>
        <w:t>.</w:t>
      </w:r>
    </w:p>
    <w:p w:rsidR="00791F29" w:rsidRPr="00DD2F53" w:rsidRDefault="00791F29" w:rsidP="005060D9">
      <w:pPr>
        <w:ind w:left="426" w:hanging="426"/>
        <w:rPr>
          <w:i/>
          <w:sz w:val="28"/>
          <w:szCs w:val="28"/>
        </w:rPr>
      </w:pPr>
    </w:p>
    <w:p w:rsidR="005060D9" w:rsidRPr="00DD2F53" w:rsidRDefault="005060D9" w:rsidP="00A9105A">
      <w:pPr>
        <w:pStyle w:val="3"/>
        <w:spacing w:before="0"/>
        <w:ind w:left="360" w:hanging="36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 </w:t>
      </w:r>
      <w:r w:rsidRPr="00DD2F53">
        <w:rPr>
          <w:rFonts w:ascii="Times New Roman" w:eastAsia="Times New Roman" w:hAnsi="Times New Roman" w:cs="Times New Roman"/>
          <w:color w:val="auto"/>
        </w:rPr>
        <w:t>ХАРАКТЕРИСТИКА УЧАСТНИКОВ ЕГЭ</w:t>
      </w:r>
      <w:r w:rsidR="00F73B5A">
        <w:rPr>
          <w:rFonts w:ascii="Times New Roman" w:eastAsia="Times New Roman" w:hAnsi="Times New Roman" w:cs="Times New Roman"/>
          <w:color w:val="auto"/>
        </w:rPr>
        <w:t>.</w:t>
      </w:r>
    </w:p>
    <w:p w:rsidR="005060D9" w:rsidRPr="00DD2F53" w:rsidRDefault="005060D9" w:rsidP="00A9105A">
      <w:pPr>
        <w:ind w:left="568" w:hanging="568"/>
        <w:jc w:val="both"/>
        <w:rPr>
          <w:sz w:val="28"/>
          <w:szCs w:val="28"/>
        </w:rPr>
      </w:pPr>
      <w:bookmarkStart w:id="0" w:name="_Toc395183639"/>
      <w:bookmarkStart w:id="1" w:name="_Toc423954897"/>
      <w:bookmarkStart w:id="2" w:name="_Toc424490574"/>
      <w:r w:rsidRPr="00DD2F53">
        <w:rPr>
          <w:sz w:val="28"/>
          <w:szCs w:val="28"/>
        </w:rPr>
        <w:t>1.1 Количество участников ЕГЭ (за последние 3 года)</w:t>
      </w:r>
      <w:bookmarkEnd w:id="0"/>
      <w:bookmarkEnd w:id="1"/>
      <w:bookmarkEnd w:id="2"/>
    </w:p>
    <w:p w:rsidR="005060D9" w:rsidRPr="00A9105A" w:rsidRDefault="005060D9" w:rsidP="00A67C9A">
      <w:pPr>
        <w:ind w:left="720" w:right="-1"/>
        <w:jc w:val="right"/>
        <w:rPr>
          <w:i/>
        </w:rPr>
      </w:pPr>
      <w:r w:rsidRPr="00A9105A">
        <w:rPr>
          <w:i/>
          <w:sz w:val="28"/>
          <w:szCs w:val="28"/>
        </w:rPr>
        <w:t xml:space="preserve">Таблица </w:t>
      </w:r>
      <w:r w:rsidR="00791F29" w:rsidRPr="00A9105A">
        <w:rPr>
          <w:i/>
          <w:sz w:val="28"/>
          <w:szCs w:val="28"/>
        </w:rPr>
        <w:t>1</w:t>
      </w:r>
    </w:p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12"/>
        <w:gridCol w:w="942"/>
        <w:gridCol w:w="1563"/>
        <w:gridCol w:w="918"/>
        <w:gridCol w:w="1636"/>
        <w:gridCol w:w="842"/>
        <w:gridCol w:w="2034"/>
      </w:tblGrid>
      <w:tr w:rsidR="005060D9" w:rsidRPr="00DD2F53" w:rsidTr="00673737">
        <w:trPr>
          <w:jc w:val="center"/>
        </w:trPr>
        <w:tc>
          <w:tcPr>
            <w:tcW w:w="1051" w:type="pct"/>
            <w:vMerge w:val="restar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Учебный предмет</w:t>
            </w:r>
          </w:p>
        </w:tc>
        <w:tc>
          <w:tcPr>
            <w:tcW w:w="1247" w:type="pct"/>
            <w:gridSpan w:val="2"/>
          </w:tcPr>
          <w:p w:rsidR="005060D9" w:rsidRPr="00DD2F53" w:rsidRDefault="005060D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5</w:t>
            </w:r>
          </w:p>
        </w:tc>
        <w:tc>
          <w:tcPr>
            <w:tcW w:w="1271" w:type="pct"/>
            <w:gridSpan w:val="2"/>
          </w:tcPr>
          <w:p w:rsidR="005060D9" w:rsidRPr="00DD2F53" w:rsidRDefault="005060D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6</w:t>
            </w:r>
          </w:p>
        </w:tc>
        <w:tc>
          <w:tcPr>
            <w:tcW w:w="1431" w:type="pct"/>
            <w:gridSpan w:val="2"/>
          </w:tcPr>
          <w:p w:rsidR="005060D9" w:rsidRPr="00DD2F53" w:rsidRDefault="005060D9" w:rsidP="00070C53">
            <w:pPr>
              <w:tabs>
                <w:tab w:val="left" w:pos="10320"/>
              </w:tabs>
              <w:jc w:val="center"/>
              <w:rPr>
                <w:b/>
                <w:noProof/>
                <w:sz w:val="28"/>
              </w:rPr>
            </w:pPr>
            <w:r w:rsidRPr="00DD2F53">
              <w:rPr>
                <w:b/>
                <w:noProof/>
                <w:sz w:val="28"/>
              </w:rPr>
              <w:t>201</w:t>
            </w:r>
            <w:r w:rsidR="00070C53">
              <w:rPr>
                <w:b/>
                <w:noProof/>
                <w:sz w:val="28"/>
              </w:rPr>
              <w:t>7</w:t>
            </w:r>
          </w:p>
        </w:tc>
      </w:tr>
      <w:tr w:rsidR="005060D9" w:rsidRPr="00DD2F53" w:rsidTr="00673737">
        <w:trPr>
          <w:jc w:val="center"/>
        </w:trPr>
        <w:tc>
          <w:tcPr>
            <w:tcW w:w="1051" w:type="pct"/>
            <w:vMerge/>
          </w:tcPr>
          <w:p w:rsidR="005060D9" w:rsidRPr="00DD2F53" w:rsidRDefault="005060D9" w:rsidP="00614AB8">
            <w:pPr>
              <w:tabs>
                <w:tab w:val="left" w:pos="10320"/>
              </w:tabs>
              <w:rPr>
                <w:b/>
                <w:noProof/>
                <w:sz w:val="28"/>
              </w:rPr>
            </w:pPr>
          </w:p>
        </w:tc>
        <w:tc>
          <w:tcPr>
            <w:tcW w:w="469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778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457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814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  <w:tc>
          <w:tcPr>
            <w:tcW w:w="419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чел.</w:t>
            </w:r>
          </w:p>
        </w:tc>
        <w:tc>
          <w:tcPr>
            <w:tcW w:w="1012" w:type="pct"/>
            <w:vAlign w:val="center"/>
          </w:tcPr>
          <w:p w:rsidR="005060D9" w:rsidRPr="00DD2F53" w:rsidRDefault="005060D9" w:rsidP="00614AB8">
            <w:pPr>
              <w:tabs>
                <w:tab w:val="left" w:pos="10320"/>
              </w:tabs>
              <w:jc w:val="center"/>
              <w:rPr>
                <w:noProof/>
                <w:sz w:val="28"/>
              </w:rPr>
            </w:pPr>
            <w:r w:rsidRPr="00DD2F53">
              <w:rPr>
                <w:noProof/>
                <w:sz w:val="28"/>
              </w:rPr>
              <w:t>% от общего числа участников</w:t>
            </w:r>
          </w:p>
        </w:tc>
      </w:tr>
      <w:tr w:rsidR="00673737" w:rsidRPr="00DD2F53" w:rsidTr="00673737">
        <w:trPr>
          <w:jc w:val="center"/>
        </w:trPr>
        <w:tc>
          <w:tcPr>
            <w:tcW w:w="1051" w:type="pct"/>
            <w:vAlign w:val="center"/>
          </w:tcPr>
          <w:p w:rsidR="00673737" w:rsidRPr="00DD2F53" w:rsidRDefault="00673737" w:rsidP="00614AB8">
            <w:pPr>
              <w:tabs>
                <w:tab w:val="left" w:pos="10320"/>
              </w:tabs>
              <w:rPr>
                <w:sz w:val="28"/>
              </w:rPr>
            </w:pPr>
            <w:r w:rsidRPr="00DD2F53">
              <w:rPr>
                <w:sz w:val="28"/>
              </w:rPr>
              <w:t>…</w:t>
            </w:r>
            <w:r>
              <w:rPr>
                <w:sz w:val="28"/>
              </w:rPr>
              <w:t>Биология</w:t>
            </w:r>
          </w:p>
        </w:tc>
        <w:tc>
          <w:tcPr>
            <w:tcW w:w="469" w:type="pct"/>
            <w:vAlign w:val="center"/>
          </w:tcPr>
          <w:p w:rsidR="00673737" w:rsidRPr="006C6BB2" w:rsidRDefault="0072340C" w:rsidP="00614AB8">
            <w:pPr>
              <w:jc w:val="center"/>
              <w:rPr>
                <w:sz w:val="28"/>
                <w:szCs w:val="20"/>
              </w:rPr>
            </w:pPr>
            <w:r w:rsidRPr="006C6BB2">
              <w:rPr>
                <w:rFonts w:eastAsia="Calibri"/>
                <w:sz w:val="28"/>
                <w:szCs w:val="28"/>
              </w:rPr>
              <w:t>3476</w:t>
            </w:r>
          </w:p>
        </w:tc>
        <w:tc>
          <w:tcPr>
            <w:tcW w:w="778" w:type="pct"/>
            <w:vAlign w:val="center"/>
          </w:tcPr>
          <w:p w:rsidR="00673737" w:rsidRPr="006C6BB2" w:rsidRDefault="00673737" w:rsidP="0072340C">
            <w:pPr>
              <w:jc w:val="center"/>
              <w:rPr>
                <w:color w:val="000000"/>
              </w:rPr>
            </w:pPr>
            <w:r w:rsidRPr="006C6BB2">
              <w:rPr>
                <w:color w:val="000000"/>
              </w:rPr>
              <w:t>16,2</w:t>
            </w:r>
          </w:p>
        </w:tc>
        <w:tc>
          <w:tcPr>
            <w:tcW w:w="457" w:type="pct"/>
            <w:vAlign w:val="center"/>
          </w:tcPr>
          <w:p w:rsidR="00673737" w:rsidRPr="006C6BB2" w:rsidRDefault="0072340C" w:rsidP="00673737">
            <w:pPr>
              <w:jc w:val="right"/>
              <w:rPr>
                <w:color w:val="000000"/>
              </w:rPr>
            </w:pPr>
            <w:r w:rsidRPr="006C6BB2">
              <w:rPr>
                <w:rFonts w:eastAsia="Calibri"/>
                <w:bCs/>
                <w:sz w:val="28"/>
                <w:szCs w:val="28"/>
              </w:rPr>
              <w:t>3785</w:t>
            </w:r>
          </w:p>
        </w:tc>
        <w:tc>
          <w:tcPr>
            <w:tcW w:w="814" w:type="pct"/>
            <w:vAlign w:val="center"/>
          </w:tcPr>
          <w:p w:rsidR="00673737" w:rsidRPr="006C6BB2" w:rsidRDefault="00673737" w:rsidP="0072340C">
            <w:pPr>
              <w:jc w:val="center"/>
              <w:rPr>
                <w:color w:val="000000"/>
              </w:rPr>
            </w:pPr>
            <w:r w:rsidRPr="006C6BB2">
              <w:rPr>
                <w:color w:val="000000"/>
              </w:rPr>
              <w:t>17,2</w:t>
            </w:r>
          </w:p>
        </w:tc>
        <w:tc>
          <w:tcPr>
            <w:tcW w:w="419" w:type="pct"/>
            <w:vAlign w:val="center"/>
          </w:tcPr>
          <w:p w:rsidR="00673737" w:rsidRPr="006C6BB2" w:rsidRDefault="0037169E">
            <w:pPr>
              <w:jc w:val="right"/>
              <w:rPr>
                <w:color w:val="000000"/>
              </w:rPr>
            </w:pPr>
            <w:r w:rsidRPr="006C6BB2">
              <w:rPr>
                <w:color w:val="000000"/>
              </w:rPr>
              <w:t>3740</w:t>
            </w:r>
          </w:p>
        </w:tc>
        <w:tc>
          <w:tcPr>
            <w:tcW w:w="1012" w:type="pct"/>
            <w:vAlign w:val="center"/>
          </w:tcPr>
          <w:p w:rsidR="00673737" w:rsidRPr="006C6BB2" w:rsidRDefault="00673737" w:rsidP="0072340C">
            <w:pPr>
              <w:jc w:val="center"/>
              <w:rPr>
                <w:color w:val="000000"/>
              </w:rPr>
            </w:pPr>
            <w:r w:rsidRPr="006C6BB2">
              <w:rPr>
                <w:color w:val="000000"/>
              </w:rPr>
              <w:t>17,4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5060D9" w:rsidRPr="00DD2F53" w:rsidRDefault="005060D9" w:rsidP="00A9105A">
      <w:pPr>
        <w:ind w:left="568" w:hanging="568"/>
        <w:rPr>
          <w:sz w:val="28"/>
          <w:szCs w:val="28"/>
        </w:rPr>
      </w:pPr>
      <w:r w:rsidRPr="00DD2F53">
        <w:rPr>
          <w:sz w:val="28"/>
          <w:szCs w:val="28"/>
        </w:rPr>
        <w:t>1.2 Процент  юношей и девушек</w:t>
      </w:r>
      <w:r w:rsidR="0037169E">
        <w:rPr>
          <w:sz w:val="28"/>
          <w:szCs w:val="28"/>
        </w:rPr>
        <w:t xml:space="preserve">  30,1% юношей и 69,9% девушек</w:t>
      </w:r>
    </w:p>
    <w:p w:rsidR="005060D9" w:rsidRPr="00DD2F53" w:rsidRDefault="005060D9" w:rsidP="00A9105A">
      <w:pPr>
        <w:pStyle w:val="a3"/>
        <w:spacing w:after="0" w:line="240" w:lineRule="auto"/>
        <w:ind w:left="567" w:hanging="568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>1.3 Количество участников ЕГЭ в регионе по категориям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2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260"/>
      </w:tblGrid>
      <w:tr w:rsidR="005060D9" w:rsidRPr="00DD2F53" w:rsidTr="000816E9">
        <w:tc>
          <w:tcPr>
            <w:tcW w:w="6947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Всего участников ЕГЭ по предмету</w:t>
            </w:r>
            <w:r w:rsidR="0037169E">
              <w:rPr>
                <w:sz w:val="28"/>
                <w:szCs w:val="28"/>
              </w:rPr>
              <w:t xml:space="preserve"> Биология </w:t>
            </w:r>
          </w:p>
        </w:tc>
        <w:tc>
          <w:tcPr>
            <w:tcW w:w="3260" w:type="dxa"/>
          </w:tcPr>
          <w:p w:rsidR="005060D9" w:rsidRPr="00DD2F53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DD2F53">
              <w:rPr>
                <w:sz w:val="28"/>
                <w:szCs w:val="28"/>
              </w:rPr>
              <w:t>…</w:t>
            </w:r>
            <w:r w:rsidR="00401DC1">
              <w:rPr>
                <w:sz w:val="28"/>
                <w:szCs w:val="28"/>
              </w:rPr>
              <w:t xml:space="preserve">                     </w:t>
            </w:r>
            <w:r w:rsidR="0037169E">
              <w:rPr>
                <w:sz w:val="28"/>
                <w:szCs w:val="28"/>
              </w:rPr>
              <w:t>3740</w:t>
            </w:r>
          </w:p>
        </w:tc>
      </w:tr>
      <w:tr w:rsidR="00FF4FD3" w:rsidRPr="00DD2F53" w:rsidTr="00A12AF1">
        <w:trPr>
          <w:trHeight w:val="545"/>
        </w:trPr>
        <w:tc>
          <w:tcPr>
            <w:tcW w:w="6947" w:type="dxa"/>
            <w:vAlign w:val="center"/>
          </w:tcPr>
          <w:p w:rsidR="00FF4FD3" w:rsidRPr="00401DC1" w:rsidRDefault="00FF4FD3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Выпускник общеобразовательной организации текущего года</w:t>
            </w:r>
          </w:p>
        </w:tc>
        <w:tc>
          <w:tcPr>
            <w:tcW w:w="3260" w:type="dxa"/>
            <w:vAlign w:val="center"/>
          </w:tcPr>
          <w:p w:rsidR="00FF4FD3" w:rsidRPr="00401DC1" w:rsidRDefault="00FF4FD3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3 425</w:t>
            </w:r>
          </w:p>
        </w:tc>
      </w:tr>
      <w:tr w:rsidR="00FF4FD3" w:rsidRPr="00DD2F53" w:rsidTr="00A12AF1">
        <w:tc>
          <w:tcPr>
            <w:tcW w:w="6947" w:type="dxa"/>
            <w:vAlign w:val="center"/>
          </w:tcPr>
          <w:p w:rsidR="00FF4FD3" w:rsidRPr="00401DC1" w:rsidRDefault="00FF4FD3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Выпускник общеобразовательной организации, не завершивший среднее общее образование (не прошедший ГИА)</w:t>
            </w:r>
          </w:p>
        </w:tc>
        <w:tc>
          <w:tcPr>
            <w:tcW w:w="3260" w:type="dxa"/>
            <w:vAlign w:val="center"/>
          </w:tcPr>
          <w:p w:rsidR="00FF4FD3" w:rsidRPr="00401DC1" w:rsidRDefault="00FF4FD3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1</w:t>
            </w:r>
          </w:p>
        </w:tc>
      </w:tr>
      <w:tr w:rsidR="00FF4FD3" w:rsidRPr="00DD2F53" w:rsidTr="00A12AF1">
        <w:tc>
          <w:tcPr>
            <w:tcW w:w="6947" w:type="dxa"/>
            <w:vAlign w:val="center"/>
          </w:tcPr>
          <w:p w:rsidR="00FF4FD3" w:rsidRPr="00401DC1" w:rsidRDefault="00FF4FD3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Выпускник</w:t>
            </w:r>
            <w:r w:rsidR="00401DC1">
              <w:rPr>
                <w:color w:val="000000"/>
                <w:sz w:val="28"/>
                <w:szCs w:val="28"/>
              </w:rPr>
              <w:t>и</w:t>
            </w:r>
            <w:r w:rsidRPr="00401DC1">
              <w:rPr>
                <w:color w:val="000000"/>
                <w:sz w:val="28"/>
                <w:szCs w:val="28"/>
              </w:rPr>
              <w:t xml:space="preserve"> прошлых лет</w:t>
            </w:r>
          </w:p>
        </w:tc>
        <w:tc>
          <w:tcPr>
            <w:tcW w:w="3260" w:type="dxa"/>
            <w:vAlign w:val="center"/>
          </w:tcPr>
          <w:p w:rsidR="00FF4FD3" w:rsidRPr="00401DC1" w:rsidRDefault="00FF4FD3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263</w:t>
            </w:r>
          </w:p>
        </w:tc>
      </w:tr>
      <w:tr w:rsidR="00FF4FD3" w:rsidRPr="00DD2F53" w:rsidTr="00A12AF1">
        <w:tc>
          <w:tcPr>
            <w:tcW w:w="6947" w:type="dxa"/>
            <w:vAlign w:val="center"/>
          </w:tcPr>
          <w:p w:rsidR="00FF4FD3" w:rsidRPr="00401DC1" w:rsidRDefault="00FF4FD3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Обучающийся</w:t>
            </w:r>
            <w:r w:rsidR="00401DC1">
              <w:rPr>
                <w:color w:val="000000"/>
                <w:sz w:val="28"/>
                <w:szCs w:val="28"/>
              </w:rPr>
              <w:t xml:space="preserve"> </w:t>
            </w:r>
            <w:r w:rsidRPr="00401DC1">
              <w:rPr>
                <w:color w:val="000000"/>
                <w:sz w:val="28"/>
                <w:szCs w:val="28"/>
              </w:rPr>
              <w:t xml:space="preserve"> иностранной образовательной организации</w:t>
            </w:r>
          </w:p>
        </w:tc>
        <w:tc>
          <w:tcPr>
            <w:tcW w:w="3260" w:type="dxa"/>
            <w:vAlign w:val="center"/>
          </w:tcPr>
          <w:p w:rsidR="00FF4FD3" w:rsidRPr="00401DC1" w:rsidRDefault="00FF4FD3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1</w:t>
            </w:r>
          </w:p>
        </w:tc>
      </w:tr>
      <w:tr w:rsidR="00FF4FD3" w:rsidRPr="00DD2F53" w:rsidTr="00A12AF1">
        <w:tc>
          <w:tcPr>
            <w:tcW w:w="6947" w:type="dxa"/>
            <w:vAlign w:val="center"/>
          </w:tcPr>
          <w:p w:rsidR="00FF4FD3" w:rsidRPr="00401DC1" w:rsidRDefault="00FF4FD3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 xml:space="preserve">Обучающийся </w:t>
            </w:r>
            <w:r w:rsidR="00401DC1">
              <w:rPr>
                <w:color w:val="000000"/>
                <w:sz w:val="28"/>
                <w:szCs w:val="28"/>
              </w:rPr>
              <w:t xml:space="preserve"> </w:t>
            </w:r>
            <w:r w:rsidRPr="00401DC1">
              <w:rPr>
                <w:color w:val="000000"/>
                <w:sz w:val="28"/>
                <w:szCs w:val="28"/>
              </w:rPr>
              <w:t>образовательной организации среднего профессионального образования</w:t>
            </w:r>
          </w:p>
        </w:tc>
        <w:tc>
          <w:tcPr>
            <w:tcW w:w="3260" w:type="dxa"/>
            <w:vAlign w:val="center"/>
          </w:tcPr>
          <w:p w:rsidR="00FF4FD3" w:rsidRPr="00401DC1" w:rsidRDefault="00FF4FD3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49</w:t>
            </w:r>
          </w:p>
        </w:tc>
      </w:tr>
      <w:tr w:rsidR="00FF4FD3" w:rsidRPr="00DD2F53" w:rsidTr="00A12AF1">
        <w:tc>
          <w:tcPr>
            <w:tcW w:w="6947" w:type="dxa"/>
            <w:vAlign w:val="center"/>
          </w:tcPr>
          <w:p w:rsidR="00FF4FD3" w:rsidRPr="00401DC1" w:rsidRDefault="00FF4FD3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Обучающийся</w:t>
            </w:r>
            <w:r w:rsidR="00401DC1">
              <w:rPr>
                <w:color w:val="000000"/>
                <w:sz w:val="28"/>
                <w:szCs w:val="28"/>
              </w:rPr>
              <w:t xml:space="preserve"> </w:t>
            </w:r>
            <w:r w:rsidRPr="00401DC1">
              <w:rPr>
                <w:color w:val="000000"/>
                <w:sz w:val="28"/>
                <w:szCs w:val="28"/>
              </w:rPr>
              <w:t xml:space="preserve"> общеобразовательной организации, завершивший освоение образовательной программы по учебному предмету</w:t>
            </w:r>
          </w:p>
        </w:tc>
        <w:tc>
          <w:tcPr>
            <w:tcW w:w="3260" w:type="dxa"/>
            <w:vAlign w:val="center"/>
          </w:tcPr>
          <w:p w:rsidR="00FF4FD3" w:rsidRPr="00401DC1" w:rsidRDefault="00FF4FD3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</w:rPr>
      </w:pPr>
    </w:p>
    <w:p w:rsidR="005060D9" w:rsidRPr="00DD2F53" w:rsidRDefault="005060D9" w:rsidP="00A9105A">
      <w:pPr>
        <w:ind w:left="567" w:hanging="567"/>
        <w:jc w:val="both"/>
        <w:rPr>
          <w:sz w:val="28"/>
          <w:szCs w:val="28"/>
        </w:rPr>
      </w:pPr>
      <w:r w:rsidRPr="00DD2F53">
        <w:rPr>
          <w:sz w:val="28"/>
          <w:szCs w:val="28"/>
        </w:rPr>
        <w:t xml:space="preserve">1.4 Количество участников по типам ОО 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3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7"/>
        <w:gridCol w:w="3260"/>
      </w:tblGrid>
      <w:tr w:rsidR="005060D9" w:rsidRPr="00DD2F53" w:rsidTr="000816E9">
        <w:tc>
          <w:tcPr>
            <w:tcW w:w="6947" w:type="dxa"/>
          </w:tcPr>
          <w:p w:rsidR="005060D9" w:rsidRPr="00401DC1" w:rsidRDefault="005060D9" w:rsidP="00614AB8">
            <w:pPr>
              <w:contextualSpacing/>
              <w:jc w:val="both"/>
              <w:rPr>
                <w:sz w:val="28"/>
                <w:szCs w:val="28"/>
              </w:rPr>
            </w:pPr>
            <w:r w:rsidRPr="00401DC1">
              <w:rPr>
                <w:sz w:val="28"/>
                <w:szCs w:val="28"/>
              </w:rPr>
              <w:t>Всего участников ЕГЭ по предмету</w:t>
            </w:r>
          </w:p>
        </w:tc>
        <w:tc>
          <w:tcPr>
            <w:tcW w:w="3260" w:type="dxa"/>
          </w:tcPr>
          <w:p w:rsidR="005060D9" w:rsidRPr="00401DC1" w:rsidRDefault="00401DC1" w:rsidP="00401DC1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  <w:r w:rsidR="00012F4B" w:rsidRPr="00401D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425</w:t>
            </w:r>
          </w:p>
        </w:tc>
      </w:tr>
      <w:tr w:rsidR="00401DC1" w:rsidRPr="00DD2F53" w:rsidTr="00A12AF1">
        <w:tc>
          <w:tcPr>
            <w:tcW w:w="6947" w:type="dxa"/>
            <w:vAlign w:val="center"/>
          </w:tcPr>
          <w:p w:rsidR="00401DC1" w:rsidRPr="00401DC1" w:rsidRDefault="00401DC1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СОШ</w:t>
            </w:r>
          </w:p>
        </w:tc>
        <w:tc>
          <w:tcPr>
            <w:tcW w:w="3260" w:type="dxa"/>
            <w:vAlign w:val="center"/>
          </w:tcPr>
          <w:p w:rsidR="00401DC1" w:rsidRPr="00401DC1" w:rsidRDefault="00401DC1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2 503</w:t>
            </w:r>
          </w:p>
        </w:tc>
      </w:tr>
      <w:tr w:rsidR="00401DC1" w:rsidRPr="00DD2F53" w:rsidTr="00A12AF1">
        <w:tc>
          <w:tcPr>
            <w:tcW w:w="6947" w:type="dxa"/>
            <w:vAlign w:val="center"/>
          </w:tcPr>
          <w:p w:rsidR="00401DC1" w:rsidRPr="00401DC1" w:rsidRDefault="00401DC1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Гимназии</w:t>
            </w:r>
          </w:p>
        </w:tc>
        <w:tc>
          <w:tcPr>
            <w:tcW w:w="3260" w:type="dxa"/>
            <w:vAlign w:val="center"/>
          </w:tcPr>
          <w:p w:rsidR="00401DC1" w:rsidRPr="00401DC1" w:rsidRDefault="00401DC1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366</w:t>
            </w:r>
          </w:p>
        </w:tc>
      </w:tr>
      <w:tr w:rsidR="00401DC1" w:rsidRPr="00DD2F53" w:rsidTr="00A12AF1">
        <w:tc>
          <w:tcPr>
            <w:tcW w:w="6947" w:type="dxa"/>
            <w:vAlign w:val="center"/>
          </w:tcPr>
          <w:p w:rsidR="00401DC1" w:rsidRPr="00401DC1" w:rsidRDefault="00401DC1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Лицеи</w:t>
            </w:r>
          </w:p>
        </w:tc>
        <w:tc>
          <w:tcPr>
            <w:tcW w:w="3260" w:type="dxa"/>
            <w:vAlign w:val="center"/>
          </w:tcPr>
          <w:p w:rsidR="00401DC1" w:rsidRPr="00401DC1" w:rsidRDefault="00401DC1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268</w:t>
            </w:r>
          </w:p>
        </w:tc>
      </w:tr>
      <w:tr w:rsidR="00401DC1" w:rsidRPr="00DD2F53" w:rsidTr="00A12AF1">
        <w:tc>
          <w:tcPr>
            <w:tcW w:w="6947" w:type="dxa"/>
            <w:vAlign w:val="center"/>
          </w:tcPr>
          <w:p w:rsidR="00401DC1" w:rsidRPr="00401DC1" w:rsidRDefault="00401DC1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Малокомплектные</w:t>
            </w:r>
          </w:p>
        </w:tc>
        <w:tc>
          <w:tcPr>
            <w:tcW w:w="3260" w:type="dxa"/>
            <w:vAlign w:val="center"/>
          </w:tcPr>
          <w:p w:rsidR="00401DC1" w:rsidRPr="00401DC1" w:rsidRDefault="00401DC1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207</w:t>
            </w:r>
          </w:p>
        </w:tc>
      </w:tr>
      <w:tr w:rsidR="00401DC1" w:rsidRPr="00DD2F53" w:rsidTr="00A12AF1">
        <w:tc>
          <w:tcPr>
            <w:tcW w:w="6947" w:type="dxa"/>
            <w:vAlign w:val="center"/>
          </w:tcPr>
          <w:p w:rsidR="00401DC1" w:rsidRPr="00401DC1" w:rsidRDefault="00401DC1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Вечерние</w:t>
            </w:r>
          </w:p>
        </w:tc>
        <w:tc>
          <w:tcPr>
            <w:tcW w:w="3260" w:type="dxa"/>
            <w:vAlign w:val="center"/>
          </w:tcPr>
          <w:p w:rsidR="00401DC1" w:rsidRPr="00401DC1" w:rsidRDefault="00401DC1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5</w:t>
            </w:r>
          </w:p>
        </w:tc>
      </w:tr>
      <w:tr w:rsidR="00401DC1" w:rsidRPr="00DD2F53" w:rsidTr="00A12AF1">
        <w:tc>
          <w:tcPr>
            <w:tcW w:w="6947" w:type="dxa"/>
            <w:vAlign w:val="center"/>
          </w:tcPr>
          <w:p w:rsidR="00401DC1" w:rsidRPr="00401DC1" w:rsidRDefault="00401DC1">
            <w:pPr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lastRenderedPageBreak/>
              <w:t>Прочие</w:t>
            </w:r>
          </w:p>
        </w:tc>
        <w:tc>
          <w:tcPr>
            <w:tcW w:w="3260" w:type="dxa"/>
            <w:vAlign w:val="center"/>
          </w:tcPr>
          <w:p w:rsidR="00401DC1" w:rsidRPr="00401DC1" w:rsidRDefault="00401DC1">
            <w:pPr>
              <w:jc w:val="right"/>
              <w:rPr>
                <w:color w:val="000000"/>
                <w:sz w:val="28"/>
                <w:szCs w:val="28"/>
              </w:rPr>
            </w:pPr>
            <w:r w:rsidRPr="00401DC1">
              <w:rPr>
                <w:color w:val="000000"/>
                <w:sz w:val="28"/>
                <w:szCs w:val="28"/>
              </w:rPr>
              <w:t>76</w:t>
            </w:r>
          </w:p>
        </w:tc>
      </w:tr>
    </w:tbl>
    <w:p w:rsidR="005060D9" w:rsidRPr="00DD2F53" w:rsidRDefault="005060D9" w:rsidP="005060D9">
      <w:pPr>
        <w:ind w:left="284"/>
        <w:rPr>
          <w:sz w:val="28"/>
          <w:szCs w:val="28"/>
        </w:rPr>
      </w:pPr>
    </w:p>
    <w:p w:rsidR="005060D9" w:rsidRPr="00DD2F53" w:rsidRDefault="005060D9" w:rsidP="00A9105A">
      <w:pPr>
        <w:ind w:left="567" w:hanging="567"/>
        <w:rPr>
          <w:sz w:val="28"/>
          <w:szCs w:val="28"/>
        </w:rPr>
      </w:pPr>
      <w:r w:rsidRPr="00DD2F53">
        <w:rPr>
          <w:sz w:val="28"/>
          <w:szCs w:val="28"/>
        </w:rPr>
        <w:t>1.5  Количество участников ЕГЭ по предмету по АТЕ региона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4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3083"/>
        <w:gridCol w:w="3260"/>
      </w:tblGrid>
      <w:tr w:rsidR="005060D9" w:rsidRPr="00DD2F53" w:rsidTr="000816E9">
        <w:tc>
          <w:tcPr>
            <w:tcW w:w="3864" w:type="dxa"/>
            <w:vAlign w:val="center"/>
          </w:tcPr>
          <w:p w:rsidR="005060D9" w:rsidRDefault="006C6BB2" w:rsidP="00520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АТЕ</w:t>
            </w:r>
          </w:p>
          <w:p w:rsidR="00012F4B" w:rsidRPr="00DD2F53" w:rsidRDefault="00012F4B" w:rsidP="00520DF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участников ЕГЭ по учебному  предмету</w:t>
            </w:r>
          </w:p>
        </w:tc>
        <w:tc>
          <w:tcPr>
            <w:tcW w:w="326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% от общего числа участников в регионе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3" w:name="_Toc424490577"/>
            <w:r w:rsidRPr="00012F4B">
              <w:rPr>
                <w:rFonts w:ascii="Times New Roman" w:hAnsi="Times New Roman"/>
                <w:sz w:val="28"/>
                <w:szCs w:val="28"/>
              </w:rPr>
              <w:t>г-к.Анапа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14,1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г.Армавир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118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19,1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Белореченский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24,9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г-к.Геленджик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14,0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г.Горячий Ключ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19,4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г.Краснодар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841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Лабинский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20,1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г.Новороссийск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162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г.Сочи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Абинский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20,9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Апшеронский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Белоглинский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26,0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Брюховецкий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26,2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Выселковский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27,5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Гулькевичский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13,5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Динской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25,1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Ейский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14,4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Кавказский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14,2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Калининский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14,4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Каневской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23,5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lastRenderedPageBreak/>
              <w:t>Кореновский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22,6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Красноармейский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17,3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Крымский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24,2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Крыловский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11,4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Курганинский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17,9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Кущевский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16,3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Ленинградский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23,0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Мостовский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16,7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Новокубанский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18,9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Новопокровский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22,4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Отрадненский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16,4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Павловский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28,1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Прим.-Ахтарский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Северский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14,7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Славянский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18,8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Староминский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19,1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Тбилисский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21,5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Темрюкский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11,8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Тимашевский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21,6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Тихорецкий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20,8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Туапсинский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Усть-Лабинский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19,3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Успенский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27,5</w:t>
            </w:r>
          </w:p>
        </w:tc>
      </w:tr>
      <w:tr w:rsidR="00012F4B" w:rsidRPr="00012F4B" w:rsidTr="00012F4B"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Щербиновский р-н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F4B" w:rsidRPr="00012F4B" w:rsidRDefault="00012F4B" w:rsidP="00012F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12F4B">
              <w:rPr>
                <w:rFonts w:ascii="Times New Roman" w:hAnsi="Times New Roman"/>
                <w:sz w:val="28"/>
                <w:szCs w:val="28"/>
              </w:rPr>
              <w:t>17,6</w:t>
            </w:r>
          </w:p>
        </w:tc>
      </w:tr>
    </w:tbl>
    <w:p w:rsidR="006C6BB2" w:rsidRDefault="006C6BB2" w:rsidP="000816E9">
      <w:pPr>
        <w:ind w:left="-426" w:firstLine="426"/>
        <w:jc w:val="both"/>
        <w:rPr>
          <w:b/>
          <w:sz w:val="28"/>
          <w:szCs w:val="28"/>
        </w:rPr>
      </w:pPr>
    </w:p>
    <w:p w:rsidR="005060D9" w:rsidRDefault="005060D9" w:rsidP="000816E9">
      <w:pPr>
        <w:ind w:left="-426" w:firstLine="426"/>
        <w:jc w:val="both"/>
        <w:rPr>
          <w:sz w:val="28"/>
          <w:szCs w:val="28"/>
        </w:rPr>
      </w:pPr>
      <w:r w:rsidRPr="00DD2F53">
        <w:rPr>
          <w:b/>
          <w:sz w:val="28"/>
          <w:szCs w:val="28"/>
        </w:rPr>
        <w:lastRenderedPageBreak/>
        <w:t xml:space="preserve">ВЫВОД о характере изменения количества участников ЕГЭ по </w:t>
      </w:r>
      <w:bookmarkEnd w:id="3"/>
      <w:r w:rsidR="006C6BB2">
        <w:rPr>
          <w:b/>
          <w:sz w:val="28"/>
          <w:szCs w:val="28"/>
        </w:rPr>
        <w:t xml:space="preserve">биологии- </w:t>
      </w:r>
      <w:r w:rsidRPr="00DD2F53">
        <w:rPr>
          <w:sz w:val="28"/>
          <w:szCs w:val="28"/>
        </w:rPr>
        <w:t>количеств</w:t>
      </w:r>
      <w:r w:rsidR="006C6BB2">
        <w:rPr>
          <w:sz w:val="28"/>
          <w:szCs w:val="28"/>
        </w:rPr>
        <w:t>о</w:t>
      </w:r>
      <w:r w:rsidRPr="00DD2F53">
        <w:rPr>
          <w:sz w:val="28"/>
          <w:szCs w:val="28"/>
        </w:rPr>
        <w:t xml:space="preserve"> участников ЕГЭ по </w:t>
      </w:r>
      <w:r w:rsidR="006C6BB2">
        <w:rPr>
          <w:sz w:val="28"/>
          <w:szCs w:val="28"/>
        </w:rPr>
        <w:t>биологии</w:t>
      </w:r>
      <w:r w:rsidRPr="00DD2F53">
        <w:rPr>
          <w:sz w:val="28"/>
          <w:szCs w:val="28"/>
        </w:rPr>
        <w:t xml:space="preserve"> в целом</w:t>
      </w:r>
      <w:r w:rsidR="006C6BB2">
        <w:rPr>
          <w:sz w:val="28"/>
          <w:szCs w:val="28"/>
        </w:rPr>
        <w:t>,</w:t>
      </w:r>
      <w:r w:rsidRPr="00DD2F53">
        <w:rPr>
          <w:sz w:val="28"/>
          <w:szCs w:val="28"/>
        </w:rPr>
        <w:t xml:space="preserve"> по отдельным категориям, видам образовательных организаций и АТЕ</w:t>
      </w:r>
      <w:r w:rsidR="006C6BB2">
        <w:rPr>
          <w:sz w:val="28"/>
          <w:szCs w:val="28"/>
        </w:rPr>
        <w:t xml:space="preserve"> остается стабильным. Так как биология предмет по выбору, то динамика изменения количества участников зависит от гендерного </w:t>
      </w:r>
      <w:r w:rsidR="00D90B85">
        <w:rPr>
          <w:sz w:val="28"/>
          <w:szCs w:val="28"/>
        </w:rPr>
        <w:t xml:space="preserve">состава школьников. За период с 2015 по 2017 годы  в пределах 70% </w:t>
      </w:r>
      <w:r w:rsidR="006C6BB2">
        <w:rPr>
          <w:sz w:val="28"/>
          <w:szCs w:val="28"/>
        </w:rPr>
        <w:t xml:space="preserve"> </w:t>
      </w:r>
      <w:r w:rsidR="00D90B85">
        <w:rPr>
          <w:sz w:val="28"/>
          <w:szCs w:val="28"/>
        </w:rPr>
        <w:t>биологию в качестве дополнительного предмета выбирают девушки.  Прослеживается тенденция по сокращению процента ребят, выбирающих биологию.</w:t>
      </w:r>
    </w:p>
    <w:p w:rsidR="005060D9" w:rsidRDefault="005060D9" w:rsidP="000816E9">
      <w:pPr>
        <w:pStyle w:val="3"/>
        <w:ind w:left="-426" w:firstLine="426"/>
        <w:rPr>
          <w:rFonts w:ascii="Times New Roman" w:eastAsia="Times New Roman" w:hAnsi="Times New Roman" w:cs="Times New Roman"/>
          <w:smallCaps/>
          <w:color w:val="auto"/>
        </w:rPr>
      </w:pPr>
      <w:r w:rsidRPr="00DD2F53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2. 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>КРАТКАЯ ХАРАКТЕРИСТИКА КИМ ПО ПРЕДМЕТУ</w:t>
      </w:r>
    </w:p>
    <w:p w:rsidR="00D71629" w:rsidRDefault="00D71629" w:rsidP="00D71629"/>
    <w:p w:rsidR="00D71629" w:rsidRDefault="00D71629" w:rsidP="00D71629">
      <w:r w:rsidRPr="00BC4D20">
        <w:rPr>
          <w:rFonts w:eastAsia="Calibri"/>
          <w:color w:val="000000"/>
          <w:sz w:val="28"/>
          <w:szCs w:val="28"/>
        </w:rPr>
        <w:t>Контрольно-измерительные материалы по биологии</w:t>
      </w:r>
      <w:r>
        <w:rPr>
          <w:rFonts w:eastAsia="Calibri"/>
          <w:color w:val="000000"/>
          <w:sz w:val="28"/>
          <w:szCs w:val="28"/>
        </w:rPr>
        <w:t xml:space="preserve"> в 2017 году обновлены, уменьшено число заданий, но они   стали более емкими, охватывают все разделы стандарта,  учитывают современные тенденции развития биологии и </w:t>
      </w:r>
      <w:r w:rsidRPr="00BC4D20">
        <w:rPr>
          <w:rFonts w:eastAsia="Calibri"/>
          <w:color w:val="000000"/>
          <w:sz w:val="28"/>
          <w:szCs w:val="28"/>
        </w:rPr>
        <w:t xml:space="preserve">позволяют объективно оценить уровень </w:t>
      </w:r>
      <w:r>
        <w:rPr>
          <w:rFonts w:eastAsia="Calibri"/>
          <w:color w:val="000000"/>
          <w:sz w:val="28"/>
          <w:szCs w:val="28"/>
        </w:rPr>
        <w:t xml:space="preserve">биологической </w:t>
      </w:r>
      <w:r w:rsidRPr="00BC4D20">
        <w:rPr>
          <w:rFonts w:eastAsia="Calibri"/>
          <w:color w:val="000000"/>
          <w:sz w:val="28"/>
          <w:szCs w:val="28"/>
        </w:rPr>
        <w:t>подготовки выпускников средних школ</w:t>
      </w:r>
      <w:r>
        <w:rPr>
          <w:rFonts w:eastAsia="Calibri"/>
          <w:color w:val="000000"/>
          <w:sz w:val="28"/>
          <w:szCs w:val="28"/>
        </w:rPr>
        <w:t>.</w:t>
      </w:r>
      <w:r w:rsidR="00516316">
        <w:rPr>
          <w:color w:val="000000"/>
          <w:sz w:val="28"/>
          <w:szCs w:val="28"/>
        </w:rPr>
        <w:t xml:space="preserve"> Сохранена валидность предлагаемых вариантов.</w:t>
      </w:r>
    </w:p>
    <w:p w:rsidR="00D71629" w:rsidRDefault="00D71629" w:rsidP="00D71629"/>
    <w:p w:rsidR="00D71629" w:rsidRPr="00D71629" w:rsidRDefault="00D71629" w:rsidP="00D71629"/>
    <w:p w:rsidR="005060D9" w:rsidRDefault="005060D9" w:rsidP="005060D9">
      <w:pPr>
        <w:contextualSpacing/>
        <w:jc w:val="both"/>
        <w:rPr>
          <w:b/>
          <w:sz w:val="28"/>
          <w:szCs w:val="28"/>
        </w:rPr>
      </w:pPr>
    </w:p>
    <w:p w:rsidR="005060D9" w:rsidRPr="00DD2F53" w:rsidRDefault="005060D9" w:rsidP="00A9105A">
      <w:pPr>
        <w:pStyle w:val="3"/>
        <w:spacing w:before="0"/>
        <w:ind w:left="360" w:hanging="360"/>
        <w:rPr>
          <w:rFonts w:ascii="Times New Roman" w:eastAsia="Times New Roman" w:hAnsi="Times New Roman" w:cs="Times New Roman"/>
          <w:smallCaps/>
          <w:color w:val="auto"/>
        </w:rPr>
      </w:pPr>
      <w:r w:rsidRPr="00A9105A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>3.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 xml:space="preserve">  ОСНОВНЫЕ РЕЗУЛЬТАТЫ ЕГЭ ПО </w:t>
      </w:r>
      <w:r w:rsidR="0072340C">
        <w:rPr>
          <w:rFonts w:ascii="Times New Roman" w:eastAsia="Times New Roman" w:hAnsi="Times New Roman" w:cs="Times New Roman"/>
          <w:smallCaps/>
          <w:color w:val="auto"/>
        </w:rPr>
        <w:t>БИОЛОГИИ</w:t>
      </w:r>
    </w:p>
    <w:p w:rsidR="005060D9" w:rsidRDefault="005060D9" w:rsidP="00A9105A">
      <w:pPr>
        <w:jc w:val="both"/>
        <w:rPr>
          <w:sz w:val="28"/>
          <w:szCs w:val="28"/>
        </w:rPr>
      </w:pPr>
      <w:r w:rsidRPr="00DD2F53">
        <w:rPr>
          <w:sz w:val="28"/>
          <w:szCs w:val="28"/>
        </w:rPr>
        <w:t xml:space="preserve">3.1 Диаграмма распределения участников ЕГЭ по </w:t>
      </w:r>
      <w:r w:rsidR="00036721">
        <w:rPr>
          <w:sz w:val="28"/>
          <w:szCs w:val="28"/>
        </w:rPr>
        <w:t>биологии</w:t>
      </w:r>
      <w:r w:rsidRPr="00DD2F53">
        <w:rPr>
          <w:sz w:val="28"/>
          <w:szCs w:val="28"/>
        </w:rPr>
        <w:t xml:space="preserve"> по тестовым баллам в 201</w:t>
      </w:r>
      <w:r w:rsidR="00070C53">
        <w:rPr>
          <w:sz w:val="28"/>
          <w:szCs w:val="28"/>
        </w:rPr>
        <w:t>7</w:t>
      </w:r>
      <w:r w:rsidRPr="00DD2F53">
        <w:rPr>
          <w:sz w:val="28"/>
          <w:szCs w:val="28"/>
        </w:rPr>
        <w:t xml:space="preserve"> г.</w:t>
      </w:r>
    </w:p>
    <w:p w:rsidR="00036721" w:rsidRDefault="00036721" w:rsidP="00A9105A">
      <w:pPr>
        <w:jc w:val="both"/>
        <w:rPr>
          <w:sz w:val="28"/>
          <w:szCs w:val="28"/>
        </w:rPr>
      </w:pPr>
    </w:p>
    <w:p w:rsidR="00036721" w:rsidRDefault="00036721" w:rsidP="00A9105A">
      <w:pPr>
        <w:jc w:val="both"/>
        <w:rPr>
          <w:sz w:val="28"/>
          <w:szCs w:val="28"/>
        </w:rPr>
      </w:pPr>
    </w:p>
    <w:p w:rsidR="00036721" w:rsidRDefault="00036721" w:rsidP="00A9105A">
      <w:pPr>
        <w:jc w:val="both"/>
        <w:rPr>
          <w:sz w:val="28"/>
          <w:szCs w:val="28"/>
        </w:rPr>
      </w:pPr>
      <w:r w:rsidRPr="00036721">
        <w:rPr>
          <w:noProof/>
          <w:sz w:val="28"/>
          <w:szCs w:val="28"/>
        </w:rPr>
        <w:drawing>
          <wp:inline distT="0" distB="0" distL="0" distR="0">
            <wp:extent cx="5940425" cy="4117648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36721" w:rsidRDefault="00036721" w:rsidP="00A9105A">
      <w:pPr>
        <w:jc w:val="both"/>
        <w:rPr>
          <w:sz w:val="28"/>
          <w:szCs w:val="28"/>
        </w:rPr>
      </w:pPr>
    </w:p>
    <w:p w:rsidR="00036721" w:rsidRDefault="00036721" w:rsidP="00A9105A">
      <w:pPr>
        <w:jc w:val="both"/>
        <w:rPr>
          <w:sz w:val="28"/>
          <w:szCs w:val="28"/>
        </w:rPr>
      </w:pPr>
    </w:p>
    <w:p w:rsidR="00614AB8" w:rsidRPr="00DD2F53" w:rsidRDefault="005060D9" w:rsidP="00A9105A">
      <w:pPr>
        <w:jc w:val="both"/>
        <w:rPr>
          <w:b/>
          <w:sz w:val="28"/>
          <w:szCs w:val="28"/>
        </w:rPr>
      </w:pPr>
      <w:r w:rsidRPr="00DD2F53">
        <w:rPr>
          <w:sz w:val="28"/>
          <w:szCs w:val="28"/>
        </w:rPr>
        <w:t xml:space="preserve">3.2 </w:t>
      </w:r>
      <w:r w:rsidR="00614AB8" w:rsidRPr="00DD2F53">
        <w:rPr>
          <w:sz w:val="28"/>
          <w:szCs w:val="28"/>
        </w:rPr>
        <w:t>Динамика результатов ЕГЭ по предмету за последние 3 года</w:t>
      </w:r>
    </w:p>
    <w:p w:rsidR="00614AB8" w:rsidRPr="00A9105A" w:rsidRDefault="00791F29" w:rsidP="00614AB8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5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88"/>
        <w:gridCol w:w="1559"/>
        <w:gridCol w:w="1701"/>
        <w:gridCol w:w="1559"/>
      </w:tblGrid>
      <w:tr w:rsidR="00614AB8" w:rsidRPr="00DD2F53" w:rsidTr="000816E9">
        <w:trPr>
          <w:trHeight w:val="338"/>
        </w:trPr>
        <w:tc>
          <w:tcPr>
            <w:tcW w:w="5388" w:type="dxa"/>
            <w:vMerge w:val="restart"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819" w:type="dxa"/>
            <w:gridSpan w:val="3"/>
          </w:tcPr>
          <w:p w:rsidR="00614AB8" w:rsidRPr="00DD2F53" w:rsidRDefault="0072340C" w:rsidP="00614AB8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Краснодарский край</w:t>
            </w:r>
          </w:p>
        </w:tc>
      </w:tr>
      <w:tr w:rsidR="00614AB8" w:rsidRPr="00DD2F53" w:rsidTr="000816E9">
        <w:trPr>
          <w:trHeight w:val="155"/>
        </w:trPr>
        <w:tc>
          <w:tcPr>
            <w:tcW w:w="5388" w:type="dxa"/>
            <w:vMerge/>
          </w:tcPr>
          <w:p w:rsidR="00614AB8" w:rsidRPr="00DD2F53" w:rsidRDefault="00614AB8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1559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5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6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</w:tcPr>
          <w:p w:rsidR="00614AB8" w:rsidRPr="00DD2F53" w:rsidRDefault="00614AB8" w:rsidP="00070C53">
            <w:pPr>
              <w:contextualSpacing/>
              <w:jc w:val="center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201</w:t>
            </w:r>
            <w:r w:rsidR="00070C53">
              <w:rPr>
                <w:rFonts w:eastAsia="MS Mincho"/>
                <w:sz w:val="28"/>
                <w:szCs w:val="28"/>
              </w:rPr>
              <w:t>7</w:t>
            </w:r>
            <w:r w:rsidRPr="00DD2F53">
              <w:rPr>
                <w:rFonts w:eastAsia="MS Mincho"/>
                <w:sz w:val="28"/>
                <w:szCs w:val="28"/>
              </w:rPr>
              <w:t xml:space="preserve"> г.</w:t>
            </w:r>
          </w:p>
        </w:tc>
      </w:tr>
      <w:tr w:rsidR="007D17BD" w:rsidRPr="00DD2F53" w:rsidTr="00A12AF1">
        <w:trPr>
          <w:trHeight w:val="349"/>
        </w:trPr>
        <w:tc>
          <w:tcPr>
            <w:tcW w:w="5388" w:type="dxa"/>
          </w:tcPr>
          <w:p w:rsidR="007D17BD" w:rsidRPr="00DD2F53" w:rsidRDefault="007D17BD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Не преодолели минимального балла</w:t>
            </w:r>
          </w:p>
        </w:tc>
        <w:tc>
          <w:tcPr>
            <w:tcW w:w="1559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1701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559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9,0</w:t>
            </w:r>
          </w:p>
        </w:tc>
      </w:tr>
      <w:tr w:rsidR="007D17BD" w:rsidRPr="00DD2F53" w:rsidTr="00A12AF1">
        <w:trPr>
          <w:trHeight w:val="354"/>
        </w:trPr>
        <w:tc>
          <w:tcPr>
            <w:tcW w:w="5388" w:type="dxa"/>
          </w:tcPr>
          <w:p w:rsidR="007D17BD" w:rsidRPr="00DD2F53" w:rsidRDefault="007D17BD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Средний балл</w:t>
            </w:r>
          </w:p>
        </w:tc>
        <w:tc>
          <w:tcPr>
            <w:tcW w:w="1559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60,6</w:t>
            </w:r>
          </w:p>
        </w:tc>
        <w:tc>
          <w:tcPr>
            <w:tcW w:w="1701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57,5</w:t>
            </w:r>
          </w:p>
        </w:tc>
        <w:tc>
          <w:tcPr>
            <w:tcW w:w="1559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58,6</w:t>
            </w:r>
          </w:p>
        </w:tc>
      </w:tr>
      <w:tr w:rsidR="007D17BD" w:rsidRPr="00DD2F53" w:rsidTr="00A12AF1">
        <w:trPr>
          <w:trHeight w:val="338"/>
        </w:trPr>
        <w:tc>
          <w:tcPr>
            <w:tcW w:w="5388" w:type="dxa"/>
          </w:tcPr>
          <w:p w:rsidR="007D17BD" w:rsidRPr="00DD2F53" w:rsidRDefault="007D17BD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от 81 до 100 баллов</w:t>
            </w:r>
          </w:p>
        </w:tc>
        <w:tc>
          <w:tcPr>
            <w:tcW w:w="1559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13,7</w:t>
            </w:r>
          </w:p>
        </w:tc>
        <w:tc>
          <w:tcPr>
            <w:tcW w:w="1701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10,6</w:t>
            </w:r>
          </w:p>
        </w:tc>
        <w:tc>
          <w:tcPr>
            <w:tcW w:w="1559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9,9</w:t>
            </w:r>
          </w:p>
        </w:tc>
      </w:tr>
      <w:tr w:rsidR="007D17BD" w:rsidRPr="00DD2F53" w:rsidTr="00A12AF1">
        <w:trPr>
          <w:trHeight w:val="338"/>
        </w:trPr>
        <w:tc>
          <w:tcPr>
            <w:tcW w:w="5388" w:type="dxa"/>
          </w:tcPr>
          <w:p w:rsidR="007D17BD" w:rsidRPr="00DD2F53" w:rsidRDefault="007D17BD" w:rsidP="00614AB8">
            <w:pPr>
              <w:contextualSpacing/>
              <w:jc w:val="both"/>
              <w:rPr>
                <w:rFonts w:eastAsia="MS Mincho"/>
                <w:sz w:val="28"/>
                <w:szCs w:val="28"/>
              </w:rPr>
            </w:pPr>
            <w:r w:rsidRPr="00DD2F53">
              <w:rPr>
                <w:rFonts w:eastAsia="MS Mincho"/>
                <w:sz w:val="28"/>
                <w:szCs w:val="28"/>
              </w:rPr>
              <w:t>Получили 100 баллов</w:t>
            </w:r>
          </w:p>
        </w:tc>
        <w:tc>
          <w:tcPr>
            <w:tcW w:w="1559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701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59" w:type="dxa"/>
            <w:vAlign w:val="center"/>
          </w:tcPr>
          <w:p w:rsidR="007D17BD" w:rsidRDefault="007D17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</w:tr>
    </w:tbl>
    <w:p w:rsidR="00614AB8" w:rsidRDefault="00614AB8" w:rsidP="005060D9">
      <w:pPr>
        <w:ind w:left="709"/>
        <w:jc w:val="both"/>
        <w:rPr>
          <w:sz w:val="28"/>
          <w:szCs w:val="28"/>
        </w:rPr>
      </w:pPr>
    </w:p>
    <w:p w:rsidR="00036721" w:rsidRDefault="00036721" w:rsidP="005060D9">
      <w:pPr>
        <w:ind w:left="709"/>
        <w:jc w:val="both"/>
        <w:rPr>
          <w:sz w:val="28"/>
          <w:szCs w:val="28"/>
        </w:rPr>
      </w:pPr>
    </w:p>
    <w:p w:rsidR="00036721" w:rsidRDefault="00036721" w:rsidP="00A9105A">
      <w:pPr>
        <w:tabs>
          <w:tab w:val="left" w:pos="709"/>
        </w:tabs>
        <w:jc w:val="both"/>
        <w:rPr>
          <w:sz w:val="28"/>
          <w:szCs w:val="28"/>
        </w:rPr>
      </w:pPr>
    </w:p>
    <w:p w:rsidR="005060D9" w:rsidRPr="00DD2F53" w:rsidRDefault="00614AB8" w:rsidP="00A9105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5060D9" w:rsidRPr="00DD2F53">
        <w:rPr>
          <w:sz w:val="28"/>
          <w:szCs w:val="28"/>
        </w:rPr>
        <w:t>Результаты по группам участников экзамена с различным уровнем подготовки:</w:t>
      </w:r>
    </w:p>
    <w:p w:rsidR="005060D9" w:rsidRPr="00DD2F53" w:rsidRDefault="005060D9" w:rsidP="005060D9">
      <w:pPr>
        <w:pStyle w:val="a3"/>
        <w:spacing w:after="0" w:line="240" w:lineRule="auto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) с учетом категории участников ЕГЭ </w:t>
      </w:r>
    </w:p>
    <w:p w:rsidR="005060D9" w:rsidRPr="00A9105A" w:rsidRDefault="00791F29" w:rsidP="005060D9">
      <w:pPr>
        <w:pStyle w:val="a3"/>
        <w:spacing w:after="0" w:line="240" w:lineRule="auto"/>
        <w:ind w:left="1080" w:right="-1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6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127"/>
        <w:gridCol w:w="2127"/>
        <w:gridCol w:w="1842"/>
      </w:tblGrid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5060D9" w:rsidRPr="00DD2F53" w:rsidRDefault="00CA7D6A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СОО</w:t>
            </w:r>
          </w:p>
        </w:tc>
        <w:tc>
          <w:tcPr>
            <w:tcW w:w="2127" w:type="dxa"/>
          </w:tcPr>
          <w:p w:rsidR="005060D9" w:rsidRPr="00DD2F53" w:rsidRDefault="00CA7D6A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7D6A">
              <w:rPr>
                <w:rFonts w:ascii="Times New Roman" w:hAnsi="Times New Roman"/>
                <w:sz w:val="28"/>
                <w:szCs w:val="28"/>
              </w:rPr>
              <w:t>Выпускники текущего года, обучающиеся по программам СПО</w:t>
            </w:r>
          </w:p>
        </w:tc>
        <w:tc>
          <w:tcPr>
            <w:tcW w:w="1842" w:type="dxa"/>
          </w:tcPr>
          <w:p w:rsidR="005060D9" w:rsidRPr="00DD2F53" w:rsidRDefault="005060D9" w:rsidP="00CA7D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Выпускники прошлых лет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2127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7,5</w:t>
            </w:r>
          </w:p>
        </w:tc>
        <w:tc>
          <w:tcPr>
            <w:tcW w:w="2127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26,5</w:t>
            </w:r>
          </w:p>
        </w:tc>
        <w:tc>
          <w:tcPr>
            <w:tcW w:w="1842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24,7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2127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42,6</w:t>
            </w:r>
          </w:p>
        </w:tc>
        <w:tc>
          <w:tcPr>
            <w:tcW w:w="2127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61,0</w:t>
            </w:r>
          </w:p>
        </w:tc>
        <w:tc>
          <w:tcPr>
            <w:tcW w:w="1842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57,0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2127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39,2</w:t>
            </w:r>
          </w:p>
        </w:tc>
        <w:tc>
          <w:tcPr>
            <w:tcW w:w="2127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12,2</w:t>
            </w:r>
          </w:p>
        </w:tc>
        <w:tc>
          <w:tcPr>
            <w:tcW w:w="1842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16,7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2127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10,7</w:t>
            </w:r>
          </w:p>
        </w:tc>
        <w:tc>
          <w:tcPr>
            <w:tcW w:w="2127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060D9" w:rsidRPr="00DD2F53" w:rsidRDefault="001B43B4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1,5</w:t>
            </w:r>
          </w:p>
        </w:tc>
      </w:tr>
      <w:tr w:rsidR="005060D9" w:rsidRPr="00DD2F53" w:rsidTr="00CA7D6A">
        <w:tc>
          <w:tcPr>
            <w:tcW w:w="411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2127" w:type="dxa"/>
          </w:tcPr>
          <w:p w:rsidR="005060D9" w:rsidRPr="00DD2F53" w:rsidRDefault="00516316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127" w:type="dxa"/>
          </w:tcPr>
          <w:p w:rsidR="005060D9" w:rsidRPr="00DD2F53" w:rsidRDefault="00516316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842" w:type="dxa"/>
          </w:tcPr>
          <w:p w:rsidR="005060D9" w:rsidRPr="00DD2F53" w:rsidRDefault="00516316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5060D9" w:rsidRPr="00DD2F53" w:rsidRDefault="005060D9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Б)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типа ОО </w:t>
      </w:r>
    </w:p>
    <w:p w:rsidR="005060D9" w:rsidRPr="00DD2F53" w:rsidRDefault="005060D9" w:rsidP="005060D9">
      <w:pPr>
        <w:pStyle w:val="a3"/>
        <w:spacing w:after="120" w:line="240" w:lineRule="auto"/>
        <w:ind w:left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5060D9" w:rsidRPr="00DD2F53" w:rsidRDefault="005060D9" w:rsidP="005060D9">
      <w:pPr>
        <w:pStyle w:val="a3"/>
        <w:spacing w:after="120" w:line="240" w:lineRule="auto"/>
        <w:ind w:left="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Примечание.</w:t>
      </w:r>
      <w:r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Результаты ОО анализируются при условии количества участников в ОО достаточном для получения статистически достоверных результатов для сравнения</w:t>
      </w:r>
    </w:p>
    <w:p w:rsidR="005060D9" w:rsidRPr="00A9105A" w:rsidRDefault="00791F29" w:rsidP="005060D9">
      <w:pPr>
        <w:pStyle w:val="a3"/>
        <w:spacing w:after="0" w:line="240" w:lineRule="auto"/>
        <w:ind w:left="1080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7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843"/>
        <w:gridCol w:w="1843"/>
        <w:gridCol w:w="1275"/>
      </w:tblGrid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060D9" w:rsidRPr="004433FA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FA">
              <w:rPr>
                <w:rFonts w:ascii="Times New Roman" w:hAnsi="Times New Roman"/>
                <w:sz w:val="24"/>
                <w:szCs w:val="24"/>
              </w:rPr>
              <w:t>СОШ</w:t>
            </w:r>
          </w:p>
        </w:tc>
        <w:tc>
          <w:tcPr>
            <w:tcW w:w="1843" w:type="dxa"/>
          </w:tcPr>
          <w:p w:rsidR="005060D9" w:rsidRPr="004433FA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33FA">
              <w:rPr>
                <w:rFonts w:ascii="Times New Roman" w:hAnsi="Times New Roman"/>
                <w:sz w:val="24"/>
                <w:szCs w:val="24"/>
              </w:rPr>
              <w:t>Лицеи, гимназии</w:t>
            </w:r>
          </w:p>
        </w:tc>
        <w:tc>
          <w:tcPr>
            <w:tcW w:w="1275" w:type="dxa"/>
          </w:tcPr>
          <w:p w:rsidR="005060D9" w:rsidRPr="004433FA" w:rsidRDefault="004433FA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3FA">
              <w:rPr>
                <w:rFonts w:ascii="Times New Roman" w:hAnsi="Times New Roman"/>
                <w:sz w:val="24"/>
                <w:szCs w:val="24"/>
              </w:rPr>
              <w:t>Малокомплектные, вечерние</w:t>
            </w: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1843" w:type="dxa"/>
          </w:tcPr>
          <w:p w:rsidR="005060D9" w:rsidRPr="00DD2F53" w:rsidRDefault="00FF68A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8,3</w:t>
            </w:r>
          </w:p>
        </w:tc>
        <w:tc>
          <w:tcPr>
            <w:tcW w:w="1843" w:type="dxa"/>
          </w:tcPr>
          <w:p w:rsidR="005060D9" w:rsidRPr="00DD2F53" w:rsidRDefault="00FF68A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3,2</w:t>
            </w:r>
          </w:p>
        </w:tc>
        <w:tc>
          <w:tcPr>
            <w:tcW w:w="1275" w:type="dxa"/>
          </w:tcPr>
          <w:p w:rsidR="005060D9" w:rsidRPr="00DD2F53" w:rsidRDefault="00E10B0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9,3</w:t>
            </w: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843" w:type="dxa"/>
          </w:tcPr>
          <w:p w:rsidR="005060D9" w:rsidRPr="00DD2F53" w:rsidRDefault="00FF68A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44,6</w:t>
            </w:r>
          </w:p>
        </w:tc>
        <w:tc>
          <w:tcPr>
            <w:tcW w:w="1843" w:type="dxa"/>
          </w:tcPr>
          <w:p w:rsidR="005060D9" w:rsidRPr="00DD2F53" w:rsidRDefault="00E10B0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14,9</w:t>
            </w:r>
          </w:p>
        </w:tc>
        <w:tc>
          <w:tcPr>
            <w:tcW w:w="1275" w:type="dxa"/>
          </w:tcPr>
          <w:p w:rsidR="005060D9" w:rsidRPr="00DD2F53" w:rsidRDefault="00E10B0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56,6</w:t>
            </w: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1843" w:type="dxa"/>
          </w:tcPr>
          <w:p w:rsidR="005060D9" w:rsidRPr="00DD2F53" w:rsidRDefault="00FF68A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37,4</w:t>
            </w:r>
          </w:p>
        </w:tc>
        <w:tc>
          <w:tcPr>
            <w:tcW w:w="1843" w:type="dxa"/>
          </w:tcPr>
          <w:p w:rsidR="005060D9" w:rsidRPr="00DD2F53" w:rsidRDefault="00E10B0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52,2</w:t>
            </w:r>
          </w:p>
        </w:tc>
        <w:tc>
          <w:tcPr>
            <w:tcW w:w="1275" w:type="dxa"/>
          </w:tcPr>
          <w:p w:rsidR="005060D9" w:rsidRPr="00DD2F53" w:rsidRDefault="000158E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23,3</w:t>
            </w: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1843" w:type="dxa"/>
          </w:tcPr>
          <w:p w:rsidR="005060D9" w:rsidRPr="00DD2F53" w:rsidRDefault="00FF68A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9,8</w:t>
            </w:r>
          </w:p>
        </w:tc>
        <w:tc>
          <w:tcPr>
            <w:tcW w:w="1843" w:type="dxa"/>
          </w:tcPr>
          <w:p w:rsidR="005060D9" w:rsidRPr="00DD2F53" w:rsidRDefault="00E10B0D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16,2</w:t>
            </w:r>
          </w:p>
        </w:tc>
        <w:tc>
          <w:tcPr>
            <w:tcW w:w="1275" w:type="dxa"/>
          </w:tcPr>
          <w:p w:rsidR="005060D9" w:rsidRPr="00DD2F53" w:rsidRDefault="000158E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10,9</w:t>
            </w:r>
          </w:p>
        </w:tc>
      </w:tr>
      <w:tr w:rsidR="005060D9" w:rsidRPr="00DD2F53" w:rsidTr="000816E9">
        <w:tc>
          <w:tcPr>
            <w:tcW w:w="52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1843" w:type="dxa"/>
          </w:tcPr>
          <w:p w:rsidR="005060D9" w:rsidRPr="00DD2F53" w:rsidRDefault="000158E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5060D9" w:rsidRPr="00DD2F53" w:rsidRDefault="000158E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5060D9" w:rsidRPr="00DD2F53" w:rsidRDefault="000158E2" w:rsidP="00614AB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5060D9" w:rsidP="005060D9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В) Основные результаты ЕГЭ по предмету в сравнении по АТЕ</w:t>
      </w:r>
    </w:p>
    <w:p w:rsidR="005060D9" w:rsidRPr="00DD2F53" w:rsidRDefault="005060D9" w:rsidP="005060D9">
      <w:pPr>
        <w:pStyle w:val="a3"/>
        <w:spacing w:line="240" w:lineRule="auto"/>
        <w:ind w:left="525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Примечание.</w:t>
      </w:r>
      <w:r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Сравнение результатов по АТЕ проводится при</w:t>
      </w:r>
      <w:r w:rsidRPr="00EE202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условии количества участников в АТЕ</w:t>
      </w:r>
      <w:r w:rsidRPr="00DD2F53">
        <w:rPr>
          <w:rFonts w:ascii="Times New Roman" w:hAnsi="Times New Roman"/>
          <w:i/>
          <w:sz w:val="28"/>
          <w:szCs w:val="28"/>
        </w:rPr>
        <w:t xml:space="preserve"> достаточном для получения статистически достоверных результатов для сравнения. </w:t>
      </w:r>
    </w:p>
    <w:p w:rsidR="005060D9" w:rsidRPr="00A9105A" w:rsidRDefault="00791F29" w:rsidP="005060D9">
      <w:pPr>
        <w:pStyle w:val="a3"/>
        <w:spacing w:line="240" w:lineRule="auto"/>
        <w:ind w:left="525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8</w:t>
      </w:r>
    </w:p>
    <w:tbl>
      <w:tblPr>
        <w:tblStyle w:val="a7"/>
        <w:tblW w:w="1044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1417"/>
        <w:gridCol w:w="1560"/>
        <w:gridCol w:w="1559"/>
        <w:gridCol w:w="1417"/>
        <w:gridCol w:w="1368"/>
      </w:tblGrid>
      <w:tr w:rsidR="005060D9" w:rsidRPr="00DD2F53" w:rsidTr="00A12AF1">
        <w:tc>
          <w:tcPr>
            <w:tcW w:w="3119" w:type="dxa"/>
          </w:tcPr>
          <w:p w:rsidR="005060D9" w:rsidRPr="00DD2F53" w:rsidRDefault="005060D9" w:rsidP="00520DFB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2F53">
              <w:rPr>
                <w:rFonts w:ascii="Times New Roman" w:hAnsi="Times New Roman"/>
                <w:sz w:val="24"/>
                <w:szCs w:val="24"/>
              </w:rPr>
              <w:t>Наименование АТЕ</w:t>
            </w:r>
          </w:p>
        </w:tc>
        <w:tc>
          <w:tcPr>
            <w:tcW w:w="1417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набравших балл ниже минимального</w:t>
            </w:r>
          </w:p>
        </w:tc>
        <w:tc>
          <w:tcPr>
            <w:tcW w:w="1560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1559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61 до 80 баллов</w:t>
            </w:r>
          </w:p>
        </w:tc>
        <w:tc>
          <w:tcPr>
            <w:tcW w:w="1417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Доля</w:t>
            </w:r>
            <w:r w:rsidRPr="00DD2F53">
              <w:rPr>
                <w:rFonts w:ascii="Times New Roman" w:hAnsi="Times New Roman"/>
                <w:sz w:val="24"/>
                <w:szCs w:val="24"/>
              </w:rPr>
              <w:t xml:space="preserve"> участников, получивших от 81 до 100 баллов</w:t>
            </w:r>
          </w:p>
        </w:tc>
        <w:tc>
          <w:tcPr>
            <w:tcW w:w="1368" w:type="dxa"/>
          </w:tcPr>
          <w:p w:rsidR="005060D9" w:rsidRPr="00DD2F53" w:rsidRDefault="005060D9" w:rsidP="00614AB8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D2F53">
              <w:rPr>
                <w:rFonts w:ascii="Times New Roman" w:hAnsi="Times New Roman"/>
                <w:sz w:val="24"/>
                <w:szCs w:val="24"/>
              </w:rPr>
              <w:t>Количество выпускников, получивших 100 баллов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г-к.Анапа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1,1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38,7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43,0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17,2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г.Армавир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9,3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32,7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42,1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15,9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Белореченский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4,2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43,1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47,2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г-к.Геленджик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48,0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г.Горячий Ключ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28,0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48,0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г.Краснодар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46,8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35,7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Лабинский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53,8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18,5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г.Новороссийск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11,3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36,6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45,8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6,3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г.Сочи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3,3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35,3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47,2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14,1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Абинский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9,1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37,9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6,1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Апшеронский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52,6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34,2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Белоглинский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9,4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53,1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28,1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9,4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Брюховецкий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47,8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39,1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Выселковский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47,6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42,9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2,4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Гулькевичский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48,6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14,3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Динской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46,3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33,3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7,4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Ейский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26,7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41,7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26,7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Кавказский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15,2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27,3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40,9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16,7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Калининский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4,2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45,8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Каневской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41,7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43,8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13,5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Кореновский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6,1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36,4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10,6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BB6441" w:rsidRDefault="00A12AF1">
            <w:pPr>
              <w:rPr>
                <w:color w:val="000000"/>
                <w:sz w:val="28"/>
                <w:szCs w:val="28"/>
              </w:rPr>
            </w:pPr>
            <w:r w:rsidRPr="00BB6441">
              <w:rPr>
                <w:color w:val="000000"/>
                <w:sz w:val="28"/>
                <w:szCs w:val="28"/>
              </w:rPr>
              <w:t>Красноармейский р-н</w:t>
            </w:r>
          </w:p>
        </w:tc>
        <w:tc>
          <w:tcPr>
            <w:tcW w:w="1417" w:type="dxa"/>
            <w:vAlign w:val="center"/>
          </w:tcPr>
          <w:p w:rsidR="00A12AF1" w:rsidRPr="00BB644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BB6441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560" w:type="dxa"/>
            <w:vAlign w:val="center"/>
          </w:tcPr>
          <w:p w:rsidR="00A12AF1" w:rsidRPr="00BB644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BB6441">
              <w:rPr>
                <w:color w:val="000000"/>
                <w:sz w:val="28"/>
                <w:szCs w:val="28"/>
              </w:rPr>
              <w:t>27,6</w:t>
            </w:r>
          </w:p>
        </w:tc>
        <w:tc>
          <w:tcPr>
            <w:tcW w:w="1559" w:type="dxa"/>
            <w:vAlign w:val="center"/>
          </w:tcPr>
          <w:p w:rsidR="00A12AF1" w:rsidRPr="00BB644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BB6441">
              <w:rPr>
                <w:color w:val="000000"/>
                <w:sz w:val="28"/>
                <w:szCs w:val="28"/>
              </w:rPr>
              <w:t>46,6</w:t>
            </w:r>
          </w:p>
        </w:tc>
        <w:tc>
          <w:tcPr>
            <w:tcW w:w="1417" w:type="dxa"/>
            <w:vAlign w:val="center"/>
          </w:tcPr>
          <w:p w:rsidR="00A12AF1" w:rsidRPr="00BB644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BB6441">
              <w:rPr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Крымский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8,5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52,1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30,9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8,5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Крыловский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66,7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8,3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Курганинский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16,2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47,1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27,9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8,8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Кущевский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6,3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40,6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34,4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18,8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Ленинградский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9,4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43,4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35,8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11,3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Мостовский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5,9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44,1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41,2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8,8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Новокубанский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34,6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13,5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Новопокровский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61,1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33,3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Отрадненский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47,2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44,4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Павловский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10,8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60,8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20,3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Прим.-Ахтарский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4,3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39,1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39,1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17,4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Северский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8,7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39,1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39,1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Славянский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5,1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21,5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59,5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13,9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Староминский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31,0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51,7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13,8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Тбилисский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38,9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Темрюкский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1,7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50,8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39,0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8,5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Тимашевский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5,1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34,2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41,8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19,0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Тихорецкий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11,5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51,7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33,3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Туапсинский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7,7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42,3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42,3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7,7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Усть-Лабинский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5,9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42,6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32,4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19,1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Успенский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63,6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13,6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22,7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12AF1" w:rsidRPr="00DD2F53" w:rsidTr="00A12AF1">
        <w:tc>
          <w:tcPr>
            <w:tcW w:w="3119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Щербиновский р-н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560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559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52,0</w:t>
            </w:r>
          </w:p>
        </w:tc>
        <w:tc>
          <w:tcPr>
            <w:tcW w:w="1417" w:type="dxa"/>
            <w:vAlign w:val="center"/>
          </w:tcPr>
          <w:p w:rsidR="00A12AF1" w:rsidRPr="00A12AF1" w:rsidRDefault="00A12AF1">
            <w:pPr>
              <w:jc w:val="right"/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368" w:type="dxa"/>
            <w:vAlign w:val="center"/>
          </w:tcPr>
          <w:p w:rsidR="00A12AF1" w:rsidRPr="00A12AF1" w:rsidRDefault="00A12AF1">
            <w:pPr>
              <w:rPr>
                <w:color w:val="000000"/>
                <w:sz w:val="28"/>
                <w:szCs w:val="28"/>
              </w:rPr>
            </w:pPr>
            <w:r w:rsidRPr="00A12AF1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A9105A" w:rsidRDefault="00A9105A" w:rsidP="00A9105A">
      <w:pPr>
        <w:jc w:val="both"/>
        <w:rPr>
          <w:sz w:val="28"/>
          <w:szCs w:val="28"/>
        </w:rPr>
      </w:pPr>
    </w:p>
    <w:p w:rsidR="005060D9" w:rsidRPr="00DD2F53" w:rsidRDefault="00614AB8" w:rsidP="00A9105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3.4</w:t>
      </w:r>
      <w:r w:rsidR="005060D9" w:rsidRPr="00DD2F53">
        <w:rPr>
          <w:sz w:val="28"/>
          <w:szCs w:val="28"/>
        </w:rPr>
        <w:t xml:space="preserve"> Выделение </w:t>
      </w:r>
      <w:r w:rsidR="005060D9" w:rsidRPr="00DD2F53">
        <w:rPr>
          <w:sz w:val="28"/>
          <w:szCs w:val="28"/>
          <w:u w:val="single"/>
        </w:rPr>
        <w:t>перечня ОО, продемонстрировавших наиболее высокие результаты ЕГЭ по предмету</w:t>
      </w:r>
      <w:r w:rsidR="005060D9" w:rsidRPr="00DD2F53">
        <w:rPr>
          <w:sz w:val="28"/>
          <w:szCs w:val="28"/>
        </w:rPr>
        <w:t xml:space="preserve">: выбирается от 5 до 15% от общего числа ОО в субъекте РФ, в которых 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получивших от 81 до 100 баллов 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60D9" w:rsidRPr="00DD2F53" w:rsidRDefault="00A9105A" w:rsidP="00A9105A">
      <w:pPr>
        <w:pStyle w:val="a3"/>
        <w:spacing w:after="0" w:line="240" w:lineRule="auto"/>
        <w:ind w:left="709" w:hanging="425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     </w:t>
      </w:r>
      <w:r w:rsidR="005060D9"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Примечание:</w:t>
      </w:r>
      <w:r w:rsidR="005060D9" w:rsidRPr="00DD2F5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при необходимости по отдельным предметам можно сравнивать и доли участников, получивших от 61 до 80 баллов.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не достигших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минимального балла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5060D9" w:rsidRPr="00A9105A" w:rsidRDefault="00791F29" w:rsidP="005060D9">
      <w:pPr>
        <w:pStyle w:val="a3"/>
        <w:spacing w:before="100" w:beforeAutospacing="1" w:after="0" w:line="240" w:lineRule="auto"/>
        <w:ind w:left="42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9</w:t>
      </w: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2748"/>
        <w:gridCol w:w="2419"/>
        <w:gridCol w:w="2420"/>
        <w:gridCol w:w="2761"/>
      </w:tblGrid>
      <w:tr w:rsidR="005060D9" w:rsidRPr="00DD2F53" w:rsidTr="000816E9">
        <w:tc>
          <w:tcPr>
            <w:tcW w:w="2748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41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81 до 100 баллов</w:t>
            </w:r>
          </w:p>
        </w:tc>
        <w:tc>
          <w:tcPr>
            <w:tcW w:w="24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 получивших от 61 до 80 баллов</w:t>
            </w:r>
          </w:p>
        </w:tc>
        <w:tc>
          <w:tcPr>
            <w:tcW w:w="276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</w:tr>
      <w:tr w:rsidR="005060D9" w:rsidRPr="00DD2F53" w:rsidTr="000816E9">
        <w:tc>
          <w:tcPr>
            <w:tcW w:w="2748" w:type="dxa"/>
          </w:tcPr>
          <w:p w:rsidR="005060D9" w:rsidRPr="00DD2F53" w:rsidRDefault="00A12AF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Ейский </w:t>
            </w:r>
          </w:p>
        </w:tc>
        <w:tc>
          <w:tcPr>
            <w:tcW w:w="2419" w:type="dxa"/>
          </w:tcPr>
          <w:p w:rsidR="005060D9" w:rsidRPr="00DD2F53" w:rsidRDefault="00A12AF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</w:t>
            </w:r>
          </w:p>
        </w:tc>
        <w:tc>
          <w:tcPr>
            <w:tcW w:w="2420" w:type="dxa"/>
          </w:tcPr>
          <w:p w:rsidR="005060D9" w:rsidRPr="00DD2F53" w:rsidRDefault="00A12AF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2AF1">
              <w:rPr>
                <w:rFonts w:ascii="Times New Roman" w:hAnsi="Times New Roman"/>
                <w:color w:val="000000"/>
                <w:sz w:val="28"/>
                <w:szCs w:val="28"/>
              </w:rPr>
              <w:t>41,7</w:t>
            </w:r>
          </w:p>
        </w:tc>
        <w:tc>
          <w:tcPr>
            <w:tcW w:w="2761" w:type="dxa"/>
          </w:tcPr>
          <w:p w:rsidR="005060D9" w:rsidRPr="00DD2F53" w:rsidRDefault="00D85C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5,0</w:t>
            </w:r>
          </w:p>
        </w:tc>
      </w:tr>
      <w:tr w:rsidR="005060D9" w:rsidRPr="00DD2F53" w:rsidTr="000816E9">
        <w:tc>
          <w:tcPr>
            <w:tcW w:w="2748" w:type="dxa"/>
          </w:tcPr>
          <w:p w:rsidR="005060D9" w:rsidRPr="00DD2F53" w:rsidRDefault="00D85C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Успенский</w:t>
            </w:r>
          </w:p>
        </w:tc>
        <w:tc>
          <w:tcPr>
            <w:tcW w:w="2419" w:type="dxa"/>
          </w:tcPr>
          <w:p w:rsidR="005060D9" w:rsidRPr="00DD2F53" w:rsidRDefault="00D85C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22,7</w:t>
            </w:r>
          </w:p>
        </w:tc>
        <w:tc>
          <w:tcPr>
            <w:tcW w:w="2420" w:type="dxa"/>
          </w:tcPr>
          <w:p w:rsidR="005060D9" w:rsidRPr="00DD2F53" w:rsidRDefault="00D85C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13,6</w:t>
            </w:r>
          </w:p>
        </w:tc>
        <w:tc>
          <w:tcPr>
            <w:tcW w:w="2761" w:type="dxa"/>
          </w:tcPr>
          <w:p w:rsidR="005060D9" w:rsidRPr="00DD2F53" w:rsidRDefault="00D85C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D85CDC" w:rsidRPr="00DD2F53" w:rsidTr="000816E9">
        <w:tc>
          <w:tcPr>
            <w:tcW w:w="2748" w:type="dxa"/>
          </w:tcPr>
          <w:p w:rsidR="00D85CDC" w:rsidRPr="00BB6441" w:rsidRDefault="00D85CDC" w:rsidP="00B63CD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6441">
              <w:rPr>
                <w:color w:val="000000"/>
                <w:sz w:val="28"/>
                <w:szCs w:val="28"/>
              </w:rPr>
              <w:t xml:space="preserve">Красноармейский </w:t>
            </w:r>
          </w:p>
        </w:tc>
        <w:tc>
          <w:tcPr>
            <w:tcW w:w="2419" w:type="dxa"/>
          </w:tcPr>
          <w:p w:rsidR="00D85CDC" w:rsidRPr="00BB6441" w:rsidRDefault="00D85CDC" w:rsidP="00B63CD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B6441">
              <w:rPr>
                <w:color w:val="000000"/>
                <w:sz w:val="28"/>
                <w:szCs w:val="28"/>
              </w:rPr>
              <w:t>22,4</w:t>
            </w:r>
          </w:p>
        </w:tc>
        <w:tc>
          <w:tcPr>
            <w:tcW w:w="2420" w:type="dxa"/>
          </w:tcPr>
          <w:p w:rsidR="00D85CDC" w:rsidRPr="00DD2F53" w:rsidRDefault="00D85CDC" w:rsidP="00B63CD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46,6</w:t>
            </w:r>
          </w:p>
        </w:tc>
        <w:tc>
          <w:tcPr>
            <w:tcW w:w="2761" w:type="dxa"/>
          </w:tcPr>
          <w:p w:rsidR="00D85CDC" w:rsidRPr="00DD2F53" w:rsidRDefault="00D85CDC" w:rsidP="00B63CD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3,4</w:t>
            </w:r>
          </w:p>
        </w:tc>
      </w:tr>
      <w:tr w:rsidR="002905E2" w:rsidRPr="00DD2F53" w:rsidTr="000816E9">
        <w:tc>
          <w:tcPr>
            <w:tcW w:w="2748" w:type="dxa"/>
          </w:tcPr>
          <w:p w:rsidR="002905E2" w:rsidRPr="00DD2F53" w:rsidRDefault="00D85C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2AF1">
              <w:rPr>
                <w:color w:val="000000"/>
                <w:sz w:val="28"/>
                <w:szCs w:val="28"/>
              </w:rPr>
              <w:t>г.Горячий Ключ</w:t>
            </w:r>
          </w:p>
        </w:tc>
        <w:tc>
          <w:tcPr>
            <w:tcW w:w="2419" w:type="dxa"/>
          </w:tcPr>
          <w:p w:rsidR="002905E2" w:rsidRPr="00DD2F53" w:rsidRDefault="00D85C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2420" w:type="dxa"/>
          </w:tcPr>
          <w:p w:rsidR="002905E2" w:rsidRPr="00DD2F53" w:rsidRDefault="00D85C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48,0</w:t>
            </w:r>
          </w:p>
        </w:tc>
        <w:tc>
          <w:tcPr>
            <w:tcW w:w="2761" w:type="dxa"/>
          </w:tcPr>
          <w:p w:rsidR="002905E2" w:rsidRPr="00DD2F53" w:rsidRDefault="00D85C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4,0</w:t>
            </w:r>
          </w:p>
        </w:tc>
      </w:tr>
      <w:tr w:rsidR="002905E2" w:rsidRPr="00DD2F53" w:rsidTr="000816E9">
        <w:tc>
          <w:tcPr>
            <w:tcW w:w="2748" w:type="dxa"/>
          </w:tcPr>
          <w:p w:rsidR="002905E2" w:rsidRPr="00DD2F53" w:rsidRDefault="00D85CDC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12AF1">
              <w:rPr>
                <w:color w:val="000000"/>
                <w:sz w:val="28"/>
                <w:szCs w:val="28"/>
              </w:rPr>
              <w:t xml:space="preserve">Тимашевский </w:t>
            </w:r>
          </w:p>
        </w:tc>
        <w:tc>
          <w:tcPr>
            <w:tcW w:w="2419" w:type="dxa"/>
          </w:tcPr>
          <w:p w:rsidR="002905E2" w:rsidRPr="00DD2F53" w:rsidRDefault="00BB644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19,0</w:t>
            </w:r>
          </w:p>
        </w:tc>
        <w:tc>
          <w:tcPr>
            <w:tcW w:w="2420" w:type="dxa"/>
          </w:tcPr>
          <w:p w:rsidR="002905E2" w:rsidRPr="00DD2F53" w:rsidRDefault="00BB644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41,8</w:t>
            </w:r>
          </w:p>
        </w:tc>
        <w:tc>
          <w:tcPr>
            <w:tcW w:w="2761" w:type="dxa"/>
          </w:tcPr>
          <w:p w:rsidR="002905E2" w:rsidRPr="00DD2F53" w:rsidRDefault="00BB644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5,1</w:t>
            </w:r>
          </w:p>
        </w:tc>
      </w:tr>
    </w:tbl>
    <w:p w:rsidR="00A12AF1" w:rsidRDefault="00A12AF1" w:rsidP="00A9105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_Toc395183674"/>
      <w:bookmarkStart w:id="5" w:name="_Toc423954908"/>
      <w:bookmarkStart w:id="6" w:name="_Toc424490594"/>
    </w:p>
    <w:p w:rsidR="005060D9" w:rsidRPr="00DD2F53" w:rsidRDefault="00614AB8" w:rsidP="00A9105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</w:t>
      </w:r>
      <w:r w:rsidR="005060D9"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Выделение </w:t>
      </w:r>
      <w:r w:rsidR="005060D9" w:rsidRPr="00DD2F5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перечня ОО, продемонстрировавших низкие результаты ЕГЭ по предмету</w:t>
      </w:r>
      <w:r w:rsidR="005060D9"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: выбирается от 5 до15% от общего числа ОО в субъекте РФ, в  которых 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не достигших минимального балла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максимальные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</w:t>
      </w:r>
    </w:p>
    <w:p w:rsidR="005060D9" w:rsidRPr="00DD2F53" w:rsidRDefault="005060D9" w:rsidP="00A9105A">
      <w:pPr>
        <w:pStyle w:val="a3"/>
        <w:numPr>
          <w:ilvl w:val="0"/>
          <w:numId w:val="9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2F53">
        <w:rPr>
          <w:rFonts w:ascii="Times New Roman" w:eastAsia="Times New Roman" w:hAnsi="Times New Roman"/>
          <w:bCs/>
          <w:sz w:val="28"/>
          <w:szCs w:val="28"/>
          <w:lang w:eastAsia="ru-RU"/>
        </w:rPr>
        <w:t>доля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ЕГЭ, </w:t>
      </w:r>
      <w:r w:rsidRPr="00DD2F53">
        <w:rPr>
          <w:rFonts w:ascii="Times New Roman" w:eastAsia="Times New Roman" w:hAnsi="Times New Roman"/>
          <w:b/>
          <w:sz w:val="28"/>
          <w:szCs w:val="28"/>
          <w:lang w:eastAsia="ru-RU"/>
        </w:rPr>
        <w:t>получивших от 61 до 100 баллов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имеет </w:t>
      </w:r>
      <w:r w:rsidRPr="00DD2F5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минимальные значения</w:t>
      </w:r>
      <w:r w:rsidRPr="00DD2F53">
        <w:rPr>
          <w:rFonts w:ascii="Times New Roman" w:eastAsia="Times New Roman" w:hAnsi="Times New Roman"/>
          <w:sz w:val="28"/>
          <w:szCs w:val="28"/>
          <w:lang w:eastAsia="ru-RU"/>
        </w:rPr>
        <w:t xml:space="preserve"> (по сравнению с другими ОО субъекта РФ).</w:t>
      </w:r>
    </w:p>
    <w:p w:rsidR="00A9105A" w:rsidRDefault="00A9105A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5060D9" w:rsidRPr="00A9105A" w:rsidRDefault="00791F29" w:rsidP="005060D9">
      <w:pPr>
        <w:pStyle w:val="a3"/>
        <w:spacing w:after="0" w:line="240" w:lineRule="auto"/>
        <w:ind w:left="1985"/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10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04"/>
        <w:gridCol w:w="2504"/>
        <w:gridCol w:w="2505"/>
      </w:tblGrid>
      <w:tr w:rsidR="005060D9" w:rsidRPr="00DD2F53" w:rsidTr="000816E9">
        <w:tc>
          <w:tcPr>
            <w:tcW w:w="2835" w:type="dxa"/>
          </w:tcPr>
          <w:p w:rsidR="005060D9" w:rsidRPr="006A3751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Название ОО</w:t>
            </w:r>
          </w:p>
        </w:tc>
        <w:tc>
          <w:tcPr>
            <w:tcW w:w="2504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Доля участников,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достигших минимального балла</w:t>
            </w:r>
          </w:p>
        </w:tc>
        <w:tc>
          <w:tcPr>
            <w:tcW w:w="2504" w:type="dxa"/>
          </w:tcPr>
          <w:p w:rsidR="005060D9" w:rsidRPr="00DD2F53" w:rsidRDefault="005060D9" w:rsidP="006A375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Доля участников, получивших от </w:t>
            </w:r>
            <w:r w:rsid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 до </w:t>
            </w:r>
            <w:r w:rsid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баллов</w:t>
            </w:r>
          </w:p>
        </w:tc>
        <w:tc>
          <w:tcPr>
            <w:tcW w:w="2505" w:type="dxa"/>
          </w:tcPr>
          <w:p w:rsidR="005060D9" w:rsidRPr="00DD2F53" w:rsidRDefault="005060D9" w:rsidP="006A3751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Доля участников, получивших от </w:t>
            </w:r>
            <w:r w:rsid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61 до 8</w:t>
            </w:r>
            <w:r w:rsidRPr="00DD2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 баллов</w:t>
            </w:r>
          </w:p>
        </w:tc>
      </w:tr>
      <w:tr w:rsidR="005060D9" w:rsidRPr="00DD2F53" w:rsidTr="000816E9">
        <w:tc>
          <w:tcPr>
            <w:tcW w:w="2835" w:type="dxa"/>
          </w:tcPr>
          <w:p w:rsidR="006A3751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ГБОУ КК ШИСП, </w:t>
            </w:r>
          </w:p>
          <w:p w:rsidR="005060D9" w:rsidRPr="006A3751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 Краснодар</w:t>
            </w:r>
          </w:p>
        </w:tc>
        <w:tc>
          <w:tcPr>
            <w:tcW w:w="2504" w:type="dxa"/>
          </w:tcPr>
          <w:p w:rsidR="005060D9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2504" w:type="dxa"/>
          </w:tcPr>
          <w:p w:rsidR="005060D9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28,6</w:t>
            </w:r>
          </w:p>
        </w:tc>
        <w:tc>
          <w:tcPr>
            <w:tcW w:w="2505" w:type="dxa"/>
          </w:tcPr>
          <w:p w:rsidR="005060D9" w:rsidRPr="00DD2F53" w:rsidRDefault="006A3751" w:rsidP="006A375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4,7</w:t>
            </w:r>
          </w:p>
        </w:tc>
      </w:tr>
      <w:tr w:rsidR="005060D9" w:rsidRPr="00DD2F53" w:rsidTr="000816E9">
        <w:tc>
          <w:tcPr>
            <w:tcW w:w="2835" w:type="dxa"/>
          </w:tcPr>
          <w:p w:rsidR="006A3751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№17,</w:t>
            </w:r>
          </w:p>
          <w:p w:rsidR="005060D9" w:rsidRPr="006A3751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Новороссийск</w:t>
            </w:r>
          </w:p>
        </w:tc>
        <w:tc>
          <w:tcPr>
            <w:tcW w:w="2504" w:type="dxa"/>
          </w:tcPr>
          <w:p w:rsidR="005060D9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2504" w:type="dxa"/>
          </w:tcPr>
          <w:p w:rsidR="005060D9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505" w:type="dxa"/>
          </w:tcPr>
          <w:p w:rsidR="005060D9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12AF1" w:rsidRPr="00DD2F53" w:rsidTr="000816E9">
        <w:tc>
          <w:tcPr>
            <w:tcW w:w="2835" w:type="dxa"/>
          </w:tcPr>
          <w:p w:rsidR="006A3751" w:rsidRDefault="006A3751" w:rsidP="006A375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№30,</w:t>
            </w:r>
          </w:p>
          <w:p w:rsidR="00A12AF1" w:rsidRPr="006A3751" w:rsidRDefault="006A3751" w:rsidP="006A375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Новороссийск</w:t>
            </w:r>
          </w:p>
        </w:tc>
        <w:tc>
          <w:tcPr>
            <w:tcW w:w="2504" w:type="dxa"/>
          </w:tcPr>
          <w:p w:rsidR="00A12AF1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2504" w:type="dxa"/>
          </w:tcPr>
          <w:p w:rsidR="00A12AF1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33,3</w:t>
            </w:r>
          </w:p>
        </w:tc>
        <w:tc>
          <w:tcPr>
            <w:tcW w:w="2505" w:type="dxa"/>
          </w:tcPr>
          <w:p w:rsidR="00A12AF1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A12AF1" w:rsidRPr="00DD2F53" w:rsidTr="000816E9">
        <w:tc>
          <w:tcPr>
            <w:tcW w:w="2835" w:type="dxa"/>
          </w:tcPr>
          <w:p w:rsidR="006A3751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Навигацкая, </w:t>
            </w:r>
          </w:p>
          <w:p w:rsidR="00A12AF1" w:rsidRPr="006A3751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Новороссийск</w:t>
            </w:r>
          </w:p>
        </w:tc>
        <w:tc>
          <w:tcPr>
            <w:tcW w:w="2504" w:type="dxa"/>
          </w:tcPr>
          <w:p w:rsidR="00A12AF1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2504" w:type="dxa"/>
          </w:tcPr>
          <w:p w:rsidR="00A12AF1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2505" w:type="dxa"/>
          </w:tcPr>
          <w:p w:rsidR="00A12AF1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042F61" w:rsidRPr="00DD2F53" w:rsidTr="00B63CD8">
        <w:tc>
          <w:tcPr>
            <w:tcW w:w="2835" w:type="dxa"/>
          </w:tcPr>
          <w:p w:rsidR="00042F61" w:rsidRPr="006A3751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№12, Курганинский р-н</w:t>
            </w:r>
          </w:p>
        </w:tc>
        <w:tc>
          <w:tcPr>
            <w:tcW w:w="2504" w:type="dxa"/>
          </w:tcPr>
          <w:p w:rsidR="00042F61" w:rsidRPr="00DD2F53" w:rsidRDefault="006A3751" w:rsidP="00614AB8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66,7</w:t>
            </w:r>
          </w:p>
        </w:tc>
        <w:tc>
          <w:tcPr>
            <w:tcW w:w="2504" w:type="dxa"/>
            <w:vAlign w:val="center"/>
          </w:tcPr>
          <w:p w:rsidR="00042F61" w:rsidRPr="00A12AF1" w:rsidRDefault="006A3751" w:rsidP="00042F6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33,3</w:t>
            </w:r>
          </w:p>
        </w:tc>
        <w:tc>
          <w:tcPr>
            <w:tcW w:w="2505" w:type="dxa"/>
            <w:vAlign w:val="center"/>
          </w:tcPr>
          <w:p w:rsidR="00042F61" w:rsidRPr="00A12AF1" w:rsidRDefault="005E3F83" w:rsidP="00042F6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bookmarkEnd w:id="4"/>
      <w:bookmarkEnd w:id="5"/>
      <w:bookmarkEnd w:id="6"/>
    </w:tbl>
    <w:p w:rsidR="005060D9" w:rsidRPr="00DD2F53" w:rsidRDefault="005060D9" w:rsidP="005060D9">
      <w:pPr>
        <w:jc w:val="both"/>
        <w:rPr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60D9" w:rsidRPr="00DD2F53" w:rsidRDefault="005060D9" w:rsidP="005060D9">
      <w:pPr>
        <w:rPr>
          <w:b/>
          <w:sz w:val="28"/>
          <w:szCs w:val="28"/>
        </w:rPr>
      </w:pPr>
      <w:r w:rsidRPr="00DD2F53">
        <w:rPr>
          <w:b/>
          <w:sz w:val="28"/>
          <w:szCs w:val="28"/>
        </w:rPr>
        <w:t xml:space="preserve">ВЫВОД о характере изменения результатов ЕГЭ по </w:t>
      </w:r>
      <w:r w:rsidR="00821804">
        <w:rPr>
          <w:b/>
          <w:sz w:val="28"/>
          <w:szCs w:val="28"/>
        </w:rPr>
        <w:t>биологии</w:t>
      </w:r>
    </w:p>
    <w:p w:rsidR="005F498B" w:rsidRPr="005F498B" w:rsidRDefault="00042F61" w:rsidP="005F498B">
      <w:pPr>
        <w:jc w:val="both"/>
        <w:rPr>
          <w:sz w:val="28"/>
          <w:szCs w:val="28"/>
        </w:rPr>
      </w:pPr>
      <w:r w:rsidRPr="00BC4D20">
        <w:rPr>
          <w:color w:val="000000"/>
          <w:sz w:val="28"/>
          <w:szCs w:val="28"/>
        </w:rPr>
        <w:t>Проверка членами пред</w:t>
      </w:r>
      <w:r>
        <w:rPr>
          <w:color w:val="000000"/>
          <w:sz w:val="28"/>
          <w:szCs w:val="28"/>
        </w:rPr>
        <w:t xml:space="preserve">метной </w:t>
      </w:r>
      <w:r w:rsidRPr="00BC4D20">
        <w:rPr>
          <w:color w:val="000000"/>
          <w:sz w:val="28"/>
          <w:szCs w:val="28"/>
        </w:rPr>
        <w:t xml:space="preserve">комиссии </w:t>
      </w:r>
      <w:r>
        <w:rPr>
          <w:color w:val="000000"/>
          <w:sz w:val="28"/>
          <w:szCs w:val="28"/>
        </w:rPr>
        <w:t xml:space="preserve">по биологии  работ выпускников </w:t>
      </w:r>
      <w:r w:rsidRPr="00BC4D20">
        <w:rPr>
          <w:color w:val="000000"/>
          <w:sz w:val="28"/>
          <w:szCs w:val="28"/>
        </w:rPr>
        <w:t xml:space="preserve">общеобразовательных школ по биологии в </w:t>
      </w:r>
      <w:r>
        <w:rPr>
          <w:color w:val="000000"/>
          <w:sz w:val="28"/>
          <w:szCs w:val="28"/>
        </w:rPr>
        <w:t>форме и по материалам ЕГЭ в 2017</w:t>
      </w:r>
      <w:r w:rsidRPr="00BC4D20">
        <w:rPr>
          <w:color w:val="000000"/>
          <w:sz w:val="28"/>
          <w:szCs w:val="28"/>
        </w:rPr>
        <w:t xml:space="preserve"> году позволяет сделать вывод о высоком уровне знаний школьников Краснодарского края</w:t>
      </w:r>
      <w:r>
        <w:rPr>
          <w:color w:val="000000"/>
          <w:sz w:val="28"/>
          <w:szCs w:val="28"/>
        </w:rPr>
        <w:t xml:space="preserve"> по биологии. В 2017 году 94,4%  школьников преодолели порог успешности. В  2016г этот показатель составил </w:t>
      </w:r>
      <w:r w:rsidRPr="00B8576D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0</w:t>
      </w:r>
      <w:r w:rsidRPr="00B8576D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1</w:t>
      </w:r>
      <w:r w:rsidRPr="00B8576D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 xml:space="preserve">. </w:t>
      </w:r>
      <w:r w:rsidR="005F498B" w:rsidRPr="005F498B">
        <w:rPr>
          <w:sz w:val="28"/>
          <w:szCs w:val="28"/>
        </w:rPr>
        <w:t>К сожалению, есть районы</w:t>
      </w:r>
      <w:r w:rsidR="005F498B">
        <w:rPr>
          <w:sz w:val="28"/>
          <w:szCs w:val="28"/>
        </w:rPr>
        <w:t>,</w:t>
      </w:r>
      <w:r w:rsidR="005F498B" w:rsidRPr="005F498B">
        <w:rPr>
          <w:sz w:val="28"/>
          <w:szCs w:val="28"/>
        </w:rPr>
        <w:t xml:space="preserve"> </w:t>
      </w:r>
      <w:r w:rsidR="005F498B">
        <w:rPr>
          <w:sz w:val="28"/>
          <w:szCs w:val="28"/>
        </w:rPr>
        <w:t xml:space="preserve"> где </w:t>
      </w:r>
      <w:r w:rsidR="005F498B" w:rsidRPr="005F498B">
        <w:rPr>
          <w:sz w:val="28"/>
          <w:szCs w:val="28"/>
        </w:rPr>
        <w:t>школьники показали низкие результаты по биологии по результатам сдачи ЕГЭ в 2017 году.</w:t>
      </w:r>
      <w:r w:rsidR="005F498B" w:rsidRPr="005F498B">
        <w:rPr>
          <w:rFonts w:eastAsia="Times New Roman"/>
          <w:sz w:val="28"/>
          <w:szCs w:val="28"/>
        </w:rPr>
        <w:t xml:space="preserve"> В  их число</w:t>
      </w:r>
      <w:r w:rsidR="005F498B">
        <w:rPr>
          <w:rFonts w:eastAsia="Times New Roman"/>
          <w:sz w:val="28"/>
          <w:szCs w:val="28"/>
        </w:rPr>
        <w:t>,</w:t>
      </w:r>
      <w:r w:rsidR="005F498B" w:rsidRPr="005F498B">
        <w:rPr>
          <w:rFonts w:eastAsia="Times New Roman"/>
          <w:sz w:val="28"/>
          <w:szCs w:val="28"/>
        </w:rPr>
        <w:t xml:space="preserve"> по данным статистики</w:t>
      </w:r>
      <w:r w:rsidR="005F498B">
        <w:rPr>
          <w:rFonts w:eastAsia="Times New Roman"/>
          <w:sz w:val="28"/>
          <w:szCs w:val="28"/>
        </w:rPr>
        <w:t>,</w:t>
      </w:r>
      <w:r w:rsidR="005F498B" w:rsidRPr="005F498B">
        <w:rPr>
          <w:rFonts w:eastAsia="Times New Roman"/>
          <w:sz w:val="28"/>
          <w:szCs w:val="28"/>
        </w:rPr>
        <w:t xml:space="preserve"> отнесены Курганинский, Кавказский, Динской, Тихорецкий районы и г. Новороссийск, где доля участников, не достигших минимального балла находится в пределах от 16,2 до 11,3%</w:t>
      </w:r>
    </w:p>
    <w:p w:rsidR="00042F61" w:rsidRDefault="00042F61" w:rsidP="00042F61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Несмотря на изменения структуры первой части КИМ по биологии  и числа заданий по сравнению с 2016 годом четыре </w:t>
      </w:r>
      <w:r w:rsidRPr="00B8576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выпускника</w:t>
      </w:r>
      <w:r w:rsidRPr="00B8576D">
        <w:rPr>
          <w:color w:val="000000"/>
          <w:sz w:val="28"/>
          <w:szCs w:val="28"/>
        </w:rPr>
        <w:t xml:space="preserve">  получили по100 баллов</w:t>
      </w:r>
      <w:r>
        <w:rPr>
          <w:color w:val="000000"/>
          <w:sz w:val="28"/>
          <w:szCs w:val="28"/>
        </w:rPr>
        <w:t xml:space="preserve"> (в 2016 г.-3 школьника)</w:t>
      </w:r>
      <w:r w:rsidRPr="00B8576D">
        <w:rPr>
          <w:color w:val="000000"/>
          <w:sz w:val="28"/>
          <w:szCs w:val="28"/>
        </w:rPr>
        <w:t>. Средний балл по биологии по Краснодарскому краю</w:t>
      </w:r>
      <w:r>
        <w:rPr>
          <w:color w:val="000000"/>
          <w:sz w:val="28"/>
          <w:szCs w:val="28"/>
        </w:rPr>
        <w:t xml:space="preserve"> в 2017 году также выше, чем в 2016 году  и </w:t>
      </w:r>
      <w:r w:rsidRPr="00B8576D">
        <w:rPr>
          <w:color w:val="000000"/>
          <w:sz w:val="28"/>
          <w:szCs w:val="28"/>
        </w:rPr>
        <w:t xml:space="preserve">составил </w:t>
      </w:r>
      <w:r>
        <w:rPr>
          <w:color w:val="000000"/>
          <w:sz w:val="28"/>
          <w:szCs w:val="28"/>
        </w:rPr>
        <w:t xml:space="preserve">59,8%  (в 2016г.-57,5 </w:t>
      </w:r>
      <w:r w:rsidRPr="00B8576D">
        <w:rPr>
          <w:color w:val="000000"/>
          <w:sz w:val="28"/>
          <w:szCs w:val="28"/>
        </w:rPr>
        <w:t>%</w:t>
      </w:r>
      <w:r>
        <w:rPr>
          <w:color w:val="000000"/>
          <w:sz w:val="28"/>
          <w:szCs w:val="28"/>
        </w:rPr>
        <w:t>)</w:t>
      </w:r>
      <w:r w:rsidRPr="00B8576D">
        <w:rPr>
          <w:color w:val="000000"/>
          <w:sz w:val="28"/>
          <w:szCs w:val="28"/>
        </w:rPr>
        <w:t>.</w:t>
      </w:r>
    </w:p>
    <w:p w:rsidR="00614AB8" w:rsidRPr="005F498B" w:rsidRDefault="00614AB8" w:rsidP="005F498B">
      <w:pPr>
        <w:spacing w:after="200" w:line="276" w:lineRule="auto"/>
        <w:jc w:val="both"/>
        <w:rPr>
          <w:rFonts w:eastAsia="Times New Roman"/>
          <w:bCs/>
          <w:smallCaps/>
          <w:sz w:val="28"/>
          <w:szCs w:val="28"/>
        </w:rPr>
      </w:pPr>
      <w:r w:rsidRPr="005F498B">
        <w:rPr>
          <w:rFonts w:eastAsia="Times New Roman"/>
          <w:smallCaps/>
          <w:sz w:val="28"/>
          <w:szCs w:val="28"/>
        </w:rPr>
        <w:br w:type="page"/>
      </w:r>
    </w:p>
    <w:p w:rsidR="005060D9" w:rsidRPr="00DD2F53" w:rsidRDefault="005060D9" w:rsidP="005060D9">
      <w:pPr>
        <w:pStyle w:val="3"/>
        <w:ind w:left="360"/>
        <w:jc w:val="both"/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</w:pPr>
      <w:r w:rsidRPr="00DD2F53">
        <w:rPr>
          <w:rFonts w:ascii="Times New Roman" w:eastAsia="Times New Roman" w:hAnsi="Times New Roman" w:cs="Times New Roman"/>
          <w:smallCaps/>
          <w:color w:val="auto"/>
          <w:sz w:val="28"/>
          <w:szCs w:val="28"/>
        </w:rPr>
        <w:t xml:space="preserve">4. </w:t>
      </w:r>
      <w:r w:rsidRPr="00DD2F53">
        <w:rPr>
          <w:rFonts w:ascii="Times New Roman" w:eastAsia="Times New Roman" w:hAnsi="Times New Roman" w:cs="Times New Roman"/>
          <w:smallCaps/>
          <w:color w:val="auto"/>
        </w:rPr>
        <w:t>АНАЛИЗ РЕЗУЛЬТАТОВ ВЫПОЛНЕНИЯ ОТДЕЛЬНЫХ ЗАДАНИЙ ИЛИ ГРУПП ЗАДАНИЙ</w:t>
      </w: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Анализ проводится в соответствии с методическими традициями предмета и особенностями экзаменационной модели по предмету. (Например, по группам заданий одинаковой формы, по видам деятельности, по тематическим разделам и т.п.)</w:t>
      </w: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В качестве приложения используется план КИМ по предмету с указанием средних процентов выполнения по каждой линии заданий в регионе.</w:t>
      </w:r>
    </w:p>
    <w:p w:rsidR="005060D9" w:rsidRPr="00A9105A" w:rsidRDefault="00791F29" w:rsidP="005060D9">
      <w:pPr>
        <w:pStyle w:val="a3"/>
        <w:spacing w:after="0" w:line="240" w:lineRule="auto"/>
        <w:ind w:left="1985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11</w:t>
      </w:r>
    </w:p>
    <w:tbl>
      <w:tblPr>
        <w:tblW w:w="524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"/>
        <w:gridCol w:w="2325"/>
        <w:gridCol w:w="1306"/>
        <w:gridCol w:w="1161"/>
        <w:gridCol w:w="1885"/>
        <w:gridCol w:w="1163"/>
        <w:gridCol w:w="1017"/>
      </w:tblGrid>
      <w:tr w:rsidR="007D2424" w:rsidRPr="007D2424" w:rsidTr="007D2424">
        <w:trPr>
          <w:trHeight w:val="649"/>
          <w:tblHeader/>
        </w:trPr>
        <w:tc>
          <w:tcPr>
            <w:tcW w:w="592" w:type="pct"/>
            <w:vMerge w:val="restart"/>
            <w:vAlign w:val="center"/>
          </w:tcPr>
          <w:p w:rsidR="0061189C" w:rsidRPr="00464C30" w:rsidRDefault="0061189C" w:rsidP="00614AB8">
            <w:pPr>
              <w:autoSpaceDE w:val="0"/>
              <w:autoSpaceDN w:val="0"/>
              <w:adjustRightInd w:val="0"/>
              <w:jc w:val="center"/>
            </w:pPr>
            <w:r w:rsidRPr="00464C30">
              <w:rPr>
                <w:bCs/>
              </w:rPr>
              <w:t>Обознач.</w:t>
            </w:r>
          </w:p>
          <w:p w:rsidR="0061189C" w:rsidRPr="00464C30" w:rsidRDefault="0061189C" w:rsidP="00614AB8">
            <w:pPr>
              <w:autoSpaceDE w:val="0"/>
              <w:autoSpaceDN w:val="0"/>
              <w:adjustRightInd w:val="0"/>
              <w:jc w:val="center"/>
            </w:pPr>
            <w:r w:rsidRPr="00464C30">
              <w:rPr>
                <w:bCs/>
              </w:rPr>
              <w:t>задания в работе</w:t>
            </w:r>
          </w:p>
        </w:tc>
        <w:tc>
          <w:tcPr>
            <w:tcW w:w="1157" w:type="pct"/>
            <w:vMerge w:val="restart"/>
            <w:vAlign w:val="center"/>
          </w:tcPr>
          <w:p w:rsidR="0061189C" w:rsidRPr="00464C30" w:rsidRDefault="0061189C" w:rsidP="007D2424">
            <w:pPr>
              <w:autoSpaceDE w:val="0"/>
              <w:autoSpaceDN w:val="0"/>
              <w:adjustRightInd w:val="0"/>
              <w:jc w:val="center"/>
            </w:pPr>
            <w:r w:rsidRPr="00464C30">
              <w:rPr>
                <w:bCs/>
              </w:rPr>
              <w:t>Проверяемые элементы содержания / умения</w:t>
            </w:r>
          </w:p>
        </w:tc>
        <w:tc>
          <w:tcPr>
            <w:tcW w:w="650" w:type="pct"/>
            <w:vMerge w:val="restart"/>
            <w:vAlign w:val="center"/>
          </w:tcPr>
          <w:p w:rsidR="0061189C" w:rsidRPr="00464C30" w:rsidRDefault="0061189C" w:rsidP="00012F4B">
            <w:pPr>
              <w:autoSpaceDE w:val="0"/>
              <w:autoSpaceDN w:val="0"/>
              <w:adjustRightInd w:val="0"/>
              <w:jc w:val="center"/>
            </w:pPr>
            <w:r w:rsidRPr="00464C30">
              <w:rPr>
                <w:bCs/>
              </w:rPr>
              <w:t>Уровень сложности задания</w:t>
            </w:r>
          </w:p>
          <w:p w:rsidR="0061189C" w:rsidRPr="00464C30" w:rsidRDefault="0061189C" w:rsidP="00012F4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01" w:type="pct"/>
            <w:gridSpan w:val="4"/>
            <w:vAlign w:val="center"/>
          </w:tcPr>
          <w:p w:rsidR="0061189C" w:rsidRPr="00464C30" w:rsidRDefault="0061189C" w:rsidP="007D2424">
            <w:pPr>
              <w:jc w:val="center"/>
            </w:pPr>
            <w:r w:rsidRPr="00464C30">
              <w:t>Процент</w:t>
            </w:r>
          </w:p>
          <w:p w:rsidR="0061189C" w:rsidRPr="00464C30" w:rsidRDefault="0061189C" w:rsidP="007D242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64C30">
              <w:t>выполнения по региону</w:t>
            </w:r>
          </w:p>
        </w:tc>
      </w:tr>
      <w:tr w:rsidR="007D2424" w:rsidRPr="007D2424" w:rsidTr="007D2424">
        <w:trPr>
          <w:trHeight w:val="1112"/>
          <w:tblHeader/>
        </w:trPr>
        <w:tc>
          <w:tcPr>
            <w:tcW w:w="592" w:type="pct"/>
            <w:vMerge/>
            <w:vAlign w:val="center"/>
          </w:tcPr>
          <w:p w:rsidR="0061189C" w:rsidRPr="00464C30" w:rsidRDefault="0061189C" w:rsidP="00614AB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57" w:type="pct"/>
            <w:vMerge/>
            <w:vAlign w:val="center"/>
          </w:tcPr>
          <w:p w:rsidR="0061189C" w:rsidRPr="00464C30" w:rsidRDefault="0061189C" w:rsidP="007D242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650" w:type="pct"/>
            <w:vMerge/>
            <w:vAlign w:val="center"/>
          </w:tcPr>
          <w:p w:rsidR="0061189C" w:rsidRPr="00464C30" w:rsidRDefault="0061189C" w:rsidP="00012F4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578" w:type="pct"/>
            <w:vAlign w:val="center"/>
          </w:tcPr>
          <w:p w:rsidR="0061189C" w:rsidRPr="00464C30" w:rsidRDefault="0061189C" w:rsidP="007D2424">
            <w:pPr>
              <w:jc w:val="center"/>
            </w:pPr>
            <w:r w:rsidRPr="00464C30">
              <w:t>средний</w:t>
            </w:r>
          </w:p>
        </w:tc>
        <w:tc>
          <w:tcPr>
            <w:tcW w:w="938" w:type="pct"/>
            <w:vAlign w:val="center"/>
          </w:tcPr>
          <w:p w:rsidR="0061189C" w:rsidRPr="00464C30" w:rsidRDefault="0061189C" w:rsidP="007D242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64C30">
              <w:rPr>
                <w:bCs/>
              </w:rPr>
              <w:t>в группе не преодолевших минимальный балл</w:t>
            </w:r>
          </w:p>
        </w:tc>
        <w:tc>
          <w:tcPr>
            <w:tcW w:w="579" w:type="pct"/>
            <w:vAlign w:val="center"/>
          </w:tcPr>
          <w:p w:rsidR="0061189C" w:rsidRPr="00464C30" w:rsidRDefault="0061189C" w:rsidP="007D242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64C30">
              <w:rPr>
                <w:bCs/>
              </w:rPr>
              <w:t>в группе 60-80 т.б.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:rsidR="0061189C" w:rsidRPr="00464C30" w:rsidRDefault="0061189C" w:rsidP="007D242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64C30">
              <w:rPr>
                <w:bCs/>
              </w:rPr>
              <w:t>в группе 80-100 т.б.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64C30">
              <w:rPr>
                <w:lang w:eastAsia="en-US"/>
              </w:rPr>
              <w:t>Биологические термины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64C30">
              <w:rPr>
                <w:lang w:eastAsia="en-US"/>
              </w:rPr>
              <w:t>и понятия.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464C30">
              <w:rPr>
                <w:i/>
                <w:iCs/>
                <w:lang w:eastAsia="en-US"/>
              </w:rPr>
              <w:t>Дополнение схемы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Б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52,4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18,7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62,2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77,3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2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Биология как наука.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Методы научного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познания. Уровни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организации живого.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Множественный выбор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Б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1,2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0,8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3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Генетическая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информация в клетке.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Хромосомный набор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соматически и половые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клетки.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Решение биологической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задачи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Б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49,9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21,0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59,8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76,6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4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Клетка как биологическая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система. Жизненный цикл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клетки.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Множественный выбор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(с рисунком и 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Б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0,5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5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Клетка как биологическая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система. Строение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клетки, метаболизм.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Жизненный цикл клетки.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Установление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соответствия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(с рисунком и 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0,7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0,1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1,4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6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Моно- и дигибридное,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анализирующее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скрещивание.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Решение биологической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задачи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Б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56,6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18,7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70,4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79,2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7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Организм как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биологическая система.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Селекция. Биотехнология.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Множественный выбор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(с рисунком и 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0,9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0,7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8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Организм как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биологическая система.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Селекция. Биотехнология.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Установление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соответствия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(с рисунком и 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0,9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0,4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9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Многообразие организмов.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Бактерии, Грибы,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Растения, Животные,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Вирусы.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Множественный выбор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(с рисунком и 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Б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1,0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0,5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10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Многообразие организмов.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Бактерии, Грибы,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Растения, Животные,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Вирусы.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Установление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соответствия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(с рисунком и 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0,9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0,2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11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Многообразие организмов.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Основные систематические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категории, их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соподчинённость.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Установление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последовательности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Б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0,4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1,6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12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Организм человека.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Гигиена человека.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Множественный выбор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(с рисунком и 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Б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0,5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1,6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13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Организм человека.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Установление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соответствия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(с рисунком и 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1,0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0,5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14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Организм человека.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Установление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последовательности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0,4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15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Эволюция живой природы.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Множественный выбор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(работа с текстом)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1,4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0,7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1,6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16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Эволюция живой природы.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Происхождение человека.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Установление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соответствия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1,0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0,3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1,4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17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Экосистемы и присущие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им закономерности.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Биосфера.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Множественный выбор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Б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0,6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1,6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18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Экосистемы и присущие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им закономерности.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Биосфера.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Установление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соответствия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Б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0,8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0,2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19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Общебиологические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закономерности.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Установление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последовательности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0,8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0,3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1,4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20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Общебиологические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закономерности.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Человек и его здоровье.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Работа с таблицей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(с рисунком и без рисунка)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0,8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0,3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1,2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21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Биологические системы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и их закономерности.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rPr>
                <w:i/>
                <w:iCs/>
              </w:rPr>
            </w:pPr>
            <w:r w:rsidRPr="00464C30">
              <w:rPr>
                <w:i/>
                <w:iCs/>
              </w:rPr>
              <w:t>Анализ данных, в табличной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rPr>
                <w:i/>
                <w:iCs/>
              </w:rPr>
              <w:t>или графической форме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0,8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1,5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22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Применение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биологических знаний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в практических ситуациях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(практико-ориентированное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задание)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П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0,6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0,1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23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Задание с изображением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биологического объекта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В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0,8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0,2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1,8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24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Задание на анализ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биологической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информации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В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1,2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0,2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2,2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25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Обобщение и применение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знаний о человеке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и многообразии организмов.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В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0,7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0,1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1,0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1,8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26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Обобщение и применение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знаний в новой ситуации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об эволюции органического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мира и экологических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закономерностях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В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0,9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0,1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1,9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27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Решение задач по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цитологии на применение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знаний в новой ситуации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В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1,2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0,1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2,2</w:t>
            </w:r>
          </w:p>
        </w:tc>
      </w:tr>
      <w:tr w:rsidR="007D2424" w:rsidRPr="007D2424" w:rsidTr="007D2424">
        <w:trPr>
          <w:trHeight w:val="481"/>
        </w:trPr>
        <w:tc>
          <w:tcPr>
            <w:tcW w:w="592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  <w:jc w:val="center"/>
            </w:pPr>
            <w:r w:rsidRPr="00464C30">
              <w:t>28</w:t>
            </w:r>
          </w:p>
        </w:tc>
        <w:tc>
          <w:tcPr>
            <w:tcW w:w="1157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Решение задач по генетике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на применение знаний</w:t>
            </w:r>
          </w:p>
          <w:p w:rsidR="007D2424" w:rsidRPr="00464C30" w:rsidRDefault="007D2424" w:rsidP="007D2424">
            <w:pPr>
              <w:autoSpaceDE w:val="0"/>
              <w:autoSpaceDN w:val="0"/>
              <w:adjustRightInd w:val="0"/>
              <w:ind w:firstLine="67"/>
            </w:pPr>
            <w:r w:rsidRPr="00464C30">
              <w:t>в новой ситуации</w:t>
            </w:r>
          </w:p>
        </w:tc>
        <w:tc>
          <w:tcPr>
            <w:tcW w:w="650" w:type="pct"/>
            <w:vAlign w:val="center"/>
          </w:tcPr>
          <w:p w:rsidR="007D2424" w:rsidRPr="00464C30" w:rsidRDefault="007D2424" w:rsidP="007D2424">
            <w:pPr>
              <w:autoSpaceDE w:val="0"/>
              <w:autoSpaceDN w:val="0"/>
              <w:adjustRightInd w:val="0"/>
              <w:ind w:hanging="112"/>
              <w:jc w:val="center"/>
            </w:pPr>
            <w:r w:rsidRPr="00464C30">
              <w:t>В</w:t>
            </w:r>
          </w:p>
        </w:tc>
        <w:tc>
          <w:tcPr>
            <w:tcW w:w="57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1,3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0,1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1,7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2424" w:rsidRPr="00464C30" w:rsidRDefault="007D2424" w:rsidP="007D2424">
            <w:pPr>
              <w:jc w:val="center"/>
              <w:rPr>
                <w:color w:val="000000"/>
              </w:rPr>
            </w:pPr>
            <w:r w:rsidRPr="00464C30">
              <w:rPr>
                <w:color w:val="000000"/>
              </w:rPr>
              <w:t>2,2</w:t>
            </w:r>
          </w:p>
        </w:tc>
      </w:tr>
    </w:tbl>
    <w:p w:rsidR="005060D9" w:rsidRPr="00DD2F53" w:rsidRDefault="005060D9" w:rsidP="005060D9">
      <w:pPr>
        <w:ind w:firstLine="540"/>
        <w:jc w:val="both"/>
        <w:rPr>
          <w:sz w:val="28"/>
          <w:szCs w:val="28"/>
        </w:rPr>
      </w:pPr>
    </w:p>
    <w:p w:rsidR="00A9105A" w:rsidRDefault="00A9105A" w:rsidP="005060D9">
      <w:pPr>
        <w:ind w:firstLine="539"/>
        <w:jc w:val="both"/>
        <w:rPr>
          <w:sz w:val="28"/>
          <w:szCs w:val="28"/>
        </w:rPr>
      </w:pP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Для содержательного анализа используется один вариант</w:t>
      </w:r>
      <w:r w:rsidRPr="00DD2F53">
        <w:rPr>
          <w:rStyle w:val="a6"/>
          <w:sz w:val="28"/>
          <w:szCs w:val="28"/>
        </w:rPr>
        <w:footnoteReference w:id="1"/>
      </w:r>
      <w:r w:rsidRPr="00DD2F53">
        <w:rPr>
          <w:sz w:val="28"/>
          <w:szCs w:val="28"/>
        </w:rPr>
        <w:t xml:space="preserve"> КИМ, из числа выполнявшихся в субъекте РФ. </w:t>
      </w:r>
      <w:r w:rsidRPr="00DD2F53">
        <w:rPr>
          <w:i/>
          <w:sz w:val="28"/>
          <w:szCs w:val="28"/>
        </w:rPr>
        <w:t>(Текст варианта специалисты по подготовке отчета получают в РЦОИ субъекта РФ.).</w:t>
      </w: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Рекомендуется рассматривать задания, проверяющие один и тот же элемент содержания</w:t>
      </w:r>
      <w:r w:rsidR="0061189C">
        <w:rPr>
          <w:sz w:val="28"/>
          <w:szCs w:val="28"/>
        </w:rPr>
        <w:t xml:space="preserve"> /</w:t>
      </w:r>
      <w:r w:rsidRPr="00DD2F53">
        <w:rPr>
          <w:sz w:val="28"/>
          <w:szCs w:val="28"/>
        </w:rPr>
        <w:t xml:space="preserve"> вид деятельности, в совокупности с учетом их уровня сложности. </w:t>
      </w:r>
      <w:r w:rsidR="0061189C">
        <w:rPr>
          <w:sz w:val="28"/>
          <w:szCs w:val="28"/>
        </w:rPr>
        <w:t>Анализ проводится не только на основе среднего процента выполнения, но и на основе процентов выполнения группами участников ЕГЭ с разным уровнем подготовки (не достигшие минимального балла, группы с результатами 60-80 и 81-100 т.б.). Как для всей совокупности участников в регионе, так и для каждой из групп в</w:t>
      </w:r>
      <w:r w:rsidRPr="00DD2F53">
        <w:rPr>
          <w:sz w:val="28"/>
          <w:szCs w:val="28"/>
        </w:rPr>
        <w:t>ыделяются успешно и недостаточно усвоенные элементы содержания</w:t>
      </w:r>
      <w:r w:rsidR="0061189C">
        <w:rPr>
          <w:sz w:val="28"/>
          <w:szCs w:val="28"/>
        </w:rPr>
        <w:t xml:space="preserve"> /</w:t>
      </w:r>
      <w:r w:rsidRPr="00DD2F53">
        <w:rPr>
          <w:sz w:val="28"/>
          <w:szCs w:val="28"/>
        </w:rPr>
        <w:t xml:space="preserve"> освоенные умения, навыки, виды деятельности. Проводится анализ ответов обучающихся на задания с развернутым ответом. Описываются типичные ошибки.</w:t>
      </w:r>
    </w:p>
    <w:p w:rsidR="005060D9" w:rsidRDefault="005060D9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Целесообразно соотнести выявленные успехи и недостатки с реализуемыми в регионе учебными программами и используемыми УМК по учебным предметам, иными особенностями региональной/муниципальных систем образования.</w:t>
      </w:r>
    </w:p>
    <w:p w:rsidR="00A9105A" w:rsidRDefault="00A9105A" w:rsidP="005060D9">
      <w:pPr>
        <w:ind w:firstLine="539"/>
        <w:jc w:val="both"/>
        <w:rPr>
          <w:sz w:val="28"/>
          <w:szCs w:val="28"/>
        </w:rPr>
      </w:pPr>
    </w:p>
    <w:p w:rsidR="00A9105A" w:rsidRDefault="00A9105A" w:rsidP="005060D9">
      <w:pPr>
        <w:ind w:firstLine="539"/>
        <w:jc w:val="both"/>
        <w:rPr>
          <w:sz w:val="28"/>
          <w:szCs w:val="28"/>
        </w:rPr>
      </w:pPr>
    </w:p>
    <w:p w:rsidR="00A9105A" w:rsidRDefault="00A9105A" w:rsidP="005060D9">
      <w:pPr>
        <w:ind w:firstLine="539"/>
        <w:jc w:val="both"/>
        <w:rPr>
          <w:sz w:val="28"/>
          <w:szCs w:val="28"/>
        </w:rPr>
      </w:pPr>
    </w:p>
    <w:p w:rsidR="00A9105A" w:rsidRDefault="00A9105A" w:rsidP="005060D9">
      <w:pPr>
        <w:ind w:firstLine="539"/>
        <w:jc w:val="both"/>
        <w:rPr>
          <w:sz w:val="28"/>
          <w:szCs w:val="28"/>
        </w:rPr>
      </w:pPr>
    </w:p>
    <w:p w:rsidR="008F02F1" w:rsidRPr="00DD2F53" w:rsidRDefault="008F02F1" w:rsidP="005060D9">
      <w:pPr>
        <w:ind w:firstLine="539"/>
        <w:jc w:val="both"/>
        <w:rPr>
          <w:sz w:val="28"/>
          <w:szCs w:val="28"/>
        </w:rPr>
      </w:pPr>
    </w:p>
    <w:p w:rsidR="005060D9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Основные УМК по предмету, которые использовались в ОО в 201</w:t>
      </w:r>
      <w:r w:rsidR="00070C53"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уч.г. </w:t>
      </w:r>
    </w:p>
    <w:p w:rsidR="00A67C9A" w:rsidRPr="00A9105A" w:rsidRDefault="00A67C9A" w:rsidP="00A67C9A">
      <w:pPr>
        <w:ind w:firstLine="540"/>
        <w:jc w:val="right"/>
        <w:rPr>
          <w:b/>
          <w:i/>
          <w:sz w:val="28"/>
          <w:szCs w:val="28"/>
        </w:rPr>
      </w:pPr>
      <w:r w:rsidRPr="00A9105A">
        <w:rPr>
          <w:i/>
          <w:sz w:val="28"/>
          <w:szCs w:val="28"/>
        </w:rPr>
        <w:t xml:space="preserve">Таблица </w:t>
      </w:r>
      <w:r w:rsidR="00791F29" w:rsidRPr="00A9105A">
        <w:rPr>
          <w:i/>
          <w:sz w:val="28"/>
          <w:szCs w:val="28"/>
        </w:rPr>
        <w:t>12</w:t>
      </w: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3120"/>
        <w:gridCol w:w="6945"/>
      </w:tblGrid>
      <w:tr w:rsidR="005060D9" w:rsidRPr="00DD2F53" w:rsidTr="00A9105A">
        <w:tc>
          <w:tcPr>
            <w:tcW w:w="31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Название УМК</w:t>
            </w:r>
          </w:p>
        </w:tc>
        <w:tc>
          <w:tcPr>
            <w:tcW w:w="6945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Примерный процент ОО, в которых использовался данный УМК</w:t>
            </w:r>
          </w:p>
        </w:tc>
      </w:tr>
      <w:tr w:rsidR="005060D9" w:rsidRPr="00DD2F53" w:rsidTr="00A9105A">
        <w:tc>
          <w:tcPr>
            <w:tcW w:w="31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 xml:space="preserve">УМК </w:t>
            </w:r>
          </w:p>
          <w:p w:rsidR="005060D9" w:rsidRPr="00DD2F53" w:rsidRDefault="005060D9" w:rsidP="00A9105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авторов, название, год издания)</w:t>
            </w:r>
          </w:p>
        </w:tc>
        <w:tc>
          <w:tcPr>
            <w:tcW w:w="6945" w:type="dxa"/>
          </w:tcPr>
          <w:p w:rsidR="005060D9" w:rsidRDefault="00B63CD8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62 % - Пономарева И.Н. Издательство «</w:t>
            </w:r>
            <w:r w:rsidRPr="00B63CD8">
              <w:rPr>
                <w:rFonts w:ascii="Times New Roman" w:hAnsi="Times New Roman"/>
                <w:sz w:val="28"/>
                <w:szCs w:val="28"/>
              </w:rPr>
              <w:t>Вентана-Граф</w:t>
            </w:r>
            <w:r>
              <w:rPr>
                <w:rFonts w:ascii="Times New Roman" w:hAnsi="Times New Roman"/>
                <w:sz w:val="28"/>
                <w:szCs w:val="28"/>
              </w:rPr>
              <w:t>» 2016 г.;</w:t>
            </w:r>
          </w:p>
          <w:p w:rsidR="00B63CD8" w:rsidRDefault="00B63CD8" w:rsidP="00B63CD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30 % - Сивоглазов В.И., Агафонова И.Б.</w:t>
            </w:r>
            <w:r>
              <w:t xml:space="preserve"> </w:t>
            </w:r>
            <w:r w:rsidRPr="00B63CD8">
              <w:rPr>
                <w:rFonts w:ascii="Times New Roman" w:hAnsi="Times New Roman"/>
                <w:sz w:val="28"/>
                <w:szCs w:val="28"/>
              </w:rPr>
              <w:t>Издательство «Дрофа»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2016 г.</w:t>
            </w:r>
          </w:p>
          <w:p w:rsidR="00B63CD8" w:rsidRPr="00DD2F53" w:rsidRDefault="00B63CD8" w:rsidP="00B63CD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6 % - Пасечник В.В. Издательство «Дрофа» 2016 г.</w:t>
            </w:r>
          </w:p>
        </w:tc>
      </w:tr>
      <w:tr w:rsidR="005060D9" w:rsidRPr="00DD2F53" w:rsidTr="00A9105A">
        <w:trPr>
          <w:trHeight w:val="1090"/>
        </w:trPr>
        <w:tc>
          <w:tcPr>
            <w:tcW w:w="31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Другие пособия</w:t>
            </w:r>
          </w:p>
          <w:p w:rsidR="005060D9" w:rsidRPr="00DD2F53" w:rsidRDefault="005060D9" w:rsidP="00A9105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авторов, название, год издания)</w:t>
            </w:r>
          </w:p>
        </w:tc>
        <w:tc>
          <w:tcPr>
            <w:tcW w:w="6945" w:type="dxa"/>
          </w:tcPr>
          <w:p w:rsidR="005060D9" w:rsidRPr="00DD2F53" w:rsidRDefault="00B63CD8" w:rsidP="00B63CD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Петросова Р.А., Теремов В.В. Издательство «Мнемозина» 2015-2016 гг.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108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ind w:firstLine="539"/>
        <w:jc w:val="both"/>
        <w:rPr>
          <w:sz w:val="28"/>
          <w:szCs w:val="28"/>
        </w:rPr>
      </w:pPr>
      <w:r w:rsidRPr="00DD2F53">
        <w:rPr>
          <w:sz w:val="28"/>
          <w:szCs w:val="28"/>
        </w:rPr>
        <w:t>Приводится анализ возможных причин получения выявленных типичных ошибочных ответов и путей их устранения в ходе обучения школьников предмету в регионе.</w:t>
      </w:r>
      <w:r w:rsidR="0061189C">
        <w:rPr>
          <w:sz w:val="28"/>
          <w:szCs w:val="28"/>
        </w:rPr>
        <w:t xml:space="preserve"> Целесообразно формулировать рекомендации по совершенствованию преподавания учебного предмета всем обучающимся, а также по организации дифференцированного обучения школьников с разным уровнем предметной подготовки.</w:t>
      </w:r>
    </w:p>
    <w:p w:rsidR="005060D9" w:rsidRPr="00DD2F53" w:rsidRDefault="005060D9" w:rsidP="005060D9">
      <w:pPr>
        <w:rPr>
          <w:b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DD2F53">
        <w:rPr>
          <w:rFonts w:ascii="Times New Roman" w:hAnsi="Times New Roman"/>
          <w:b/>
          <w:sz w:val="28"/>
          <w:szCs w:val="28"/>
        </w:rPr>
        <w:t>Меры методической поддержки изучения учебного предмета в 201</w:t>
      </w:r>
      <w:r w:rsidR="00070C53">
        <w:rPr>
          <w:rFonts w:ascii="Times New Roman" w:hAnsi="Times New Roman"/>
          <w:b/>
          <w:sz w:val="28"/>
          <w:szCs w:val="28"/>
        </w:rPr>
        <w:t>6</w:t>
      </w:r>
      <w:r w:rsidRPr="00DD2F53">
        <w:rPr>
          <w:rFonts w:ascii="Times New Roman" w:hAnsi="Times New Roman"/>
          <w:b/>
          <w:sz w:val="28"/>
          <w:szCs w:val="28"/>
        </w:rPr>
        <w:t>-201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</w:t>
      </w:r>
      <w:r w:rsidRPr="00DD2F53">
        <w:rPr>
          <w:rFonts w:ascii="Times New Roman" w:hAnsi="Times New Roman"/>
          <w:b/>
          <w:sz w:val="28"/>
          <w:szCs w:val="28"/>
          <w:u w:val="single"/>
        </w:rPr>
        <w:t>уч.г.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u w:val="single"/>
        </w:rPr>
      </w:pPr>
      <w:r w:rsidRPr="00DD2F53">
        <w:rPr>
          <w:rFonts w:ascii="Times New Roman" w:hAnsi="Times New Roman"/>
          <w:sz w:val="28"/>
          <w:szCs w:val="28"/>
          <w:u w:val="single"/>
        </w:rPr>
        <w:t>На региональном уровне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eastAsia="Times New Roman" w:hAnsi="Times New Roman"/>
          <w:i/>
          <w:sz w:val="28"/>
          <w:szCs w:val="28"/>
          <w:lang w:eastAsia="ru-RU"/>
        </w:rPr>
        <w:t>Таблица 13</w:t>
      </w:r>
    </w:p>
    <w:tbl>
      <w:tblPr>
        <w:tblStyle w:val="a7"/>
        <w:tblW w:w="10065" w:type="dxa"/>
        <w:tblInd w:w="-318" w:type="dxa"/>
        <w:tblLook w:val="04A0" w:firstRow="1" w:lastRow="0" w:firstColumn="1" w:lastColumn="0" w:noHBand="0" w:noVBand="1"/>
      </w:tblPr>
      <w:tblGrid>
        <w:gridCol w:w="892"/>
        <w:gridCol w:w="2144"/>
        <w:gridCol w:w="7029"/>
      </w:tblGrid>
      <w:tr w:rsidR="005060D9" w:rsidRPr="00DD2F53" w:rsidTr="00EF5A7A">
        <w:tc>
          <w:tcPr>
            <w:tcW w:w="892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144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702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проводившую мероприятие)</w:t>
            </w:r>
          </w:p>
        </w:tc>
      </w:tr>
      <w:tr w:rsidR="005060D9" w:rsidRPr="00DD2F53" w:rsidTr="00EF5A7A">
        <w:tc>
          <w:tcPr>
            <w:tcW w:w="892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44" w:type="dxa"/>
          </w:tcPr>
          <w:p w:rsidR="005060D9" w:rsidRPr="00DD2F53" w:rsidRDefault="00B63CD8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19.09.2017</w:t>
            </w:r>
          </w:p>
        </w:tc>
        <w:tc>
          <w:tcPr>
            <w:tcW w:w="7029" w:type="dxa"/>
          </w:tcPr>
          <w:p w:rsidR="005060D9" w:rsidRPr="00DD2F53" w:rsidRDefault="00B63CD8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семинар-совещание методистов, тьюторов и руководителей РМО по теме: «ЕГЭ основа повышения качества биологического образ0ования в Краснодарском крае»</w:t>
            </w:r>
          </w:p>
        </w:tc>
      </w:tr>
      <w:tr w:rsidR="005060D9" w:rsidRPr="00DD2F53" w:rsidTr="00EF5A7A">
        <w:tc>
          <w:tcPr>
            <w:tcW w:w="892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44" w:type="dxa"/>
          </w:tcPr>
          <w:p w:rsidR="005060D9" w:rsidRPr="00DD2F53" w:rsidRDefault="00B63CD8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графику ГБОУ ИРО Краснодарского края</w:t>
            </w:r>
          </w:p>
        </w:tc>
        <w:tc>
          <w:tcPr>
            <w:tcW w:w="7029" w:type="dxa"/>
          </w:tcPr>
          <w:p w:rsidR="005060D9" w:rsidRPr="00DD2F53" w:rsidRDefault="00B63CD8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Курсы повышения квалификации учителей биологии по теме: «Совершенствование педагогического профессионализма учителей биологии в соответствии с требованиями ФГОС ООО» 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9308F" w:rsidRPr="005F498B" w:rsidRDefault="005060D9" w:rsidP="0039308F">
      <w:pPr>
        <w:jc w:val="both"/>
        <w:rPr>
          <w:sz w:val="28"/>
          <w:szCs w:val="28"/>
        </w:rPr>
      </w:pPr>
      <w:r w:rsidRPr="00DD2F53">
        <w:rPr>
          <w:b/>
          <w:sz w:val="28"/>
          <w:szCs w:val="28"/>
        </w:rPr>
        <w:t xml:space="preserve">ВЫВОДЫ: </w:t>
      </w:r>
      <w:r w:rsidR="00067ABD" w:rsidRPr="00BC4D20">
        <w:rPr>
          <w:rFonts w:eastAsia="Calibri"/>
          <w:color w:val="000000"/>
          <w:sz w:val="28"/>
          <w:szCs w:val="28"/>
        </w:rPr>
        <w:t>Проверка членами пред</w:t>
      </w:r>
      <w:r w:rsidR="00067ABD">
        <w:rPr>
          <w:rFonts w:eastAsia="Calibri"/>
          <w:color w:val="000000"/>
          <w:sz w:val="28"/>
          <w:szCs w:val="28"/>
        </w:rPr>
        <w:t xml:space="preserve">метной </w:t>
      </w:r>
      <w:r w:rsidR="00067ABD" w:rsidRPr="00BC4D20">
        <w:rPr>
          <w:rFonts w:eastAsia="Calibri"/>
          <w:color w:val="000000"/>
          <w:sz w:val="28"/>
          <w:szCs w:val="28"/>
        </w:rPr>
        <w:t xml:space="preserve">комиссии </w:t>
      </w:r>
      <w:r w:rsidR="00067ABD">
        <w:rPr>
          <w:rFonts w:eastAsia="Calibri"/>
          <w:color w:val="000000"/>
          <w:sz w:val="28"/>
          <w:szCs w:val="28"/>
        </w:rPr>
        <w:t xml:space="preserve">по биологии 3439 работ выпускников </w:t>
      </w:r>
      <w:r w:rsidR="00067ABD" w:rsidRPr="00BC4D20">
        <w:rPr>
          <w:rFonts w:eastAsia="Calibri"/>
          <w:color w:val="000000"/>
          <w:sz w:val="28"/>
          <w:szCs w:val="28"/>
        </w:rPr>
        <w:t xml:space="preserve">общеобразовательных школ по биологии в </w:t>
      </w:r>
      <w:r w:rsidR="00067ABD">
        <w:rPr>
          <w:rFonts w:eastAsia="Calibri"/>
          <w:color w:val="000000"/>
          <w:sz w:val="28"/>
          <w:szCs w:val="28"/>
        </w:rPr>
        <w:t>форме и по материалам ЕГЭ в 2017</w:t>
      </w:r>
      <w:r w:rsidR="00067ABD" w:rsidRPr="00BC4D20">
        <w:rPr>
          <w:rFonts w:eastAsia="Calibri"/>
          <w:color w:val="000000"/>
          <w:sz w:val="28"/>
          <w:szCs w:val="28"/>
        </w:rPr>
        <w:t xml:space="preserve"> году позволяет сделать вывод о высоком уровне знаний школьников Краснодарского края</w:t>
      </w:r>
      <w:r w:rsidR="00067ABD">
        <w:rPr>
          <w:rFonts w:eastAsia="Calibri"/>
          <w:color w:val="000000"/>
          <w:sz w:val="28"/>
          <w:szCs w:val="28"/>
        </w:rPr>
        <w:t xml:space="preserve"> по биологии. В 2017 году 94,4%  школьников преодолели порог успешности. В  2016г этот показатель составил </w:t>
      </w:r>
      <w:r w:rsidR="00067ABD" w:rsidRPr="00B8576D">
        <w:rPr>
          <w:rFonts w:eastAsia="Calibri"/>
          <w:color w:val="000000"/>
          <w:sz w:val="28"/>
          <w:szCs w:val="28"/>
        </w:rPr>
        <w:t>9</w:t>
      </w:r>
      <w:r w:rsidR="00067ABD">
        <w:rPr>
          <w:rFonts w:eastAsia="Calibri"/>
          <w:color w:val="000000"/>
          <w:sz w:val="28"/>
          <w:szCs w:val="28"/>
        </w:rPr>
        <w:t>0</w:t>
      </w:r>
      <w:r w:rsidR="00067ABD" w:rsidRPr="00B8576D">
        <w:rPr>
          <w:rFonts w:eastAsia="Calibri"/>
          <w:color w:val="000000"/>
          <w:sz w:val="28"/>
          <w:szCs w:val="28"/>
        </w:rPr>
        <w:t>,</w:t>
      </w:r>
      <w:r w:rsidR="00067ABD">
        <w:rPr>
          <w:rFonts w:eastAsia="Calibri"/>
          <w:color w:val="000000"/>
          <w:sz w:val="28"/>
          <w:szCs w:val="28"/>
        </w:rPr>
        <w:t>1</w:t>
      </w:r>
      <w:r w:rsidR="00067ABD" w:rsidRPr="00B8576D">
        <w:rPr>
          <w:rFonts w:eastAsia="Calibri"/>
          <w:color w:val="000000"/>
          <w:sz w:val="28"/>
          <w:szCs w:val="28"/>
        </w:rPr>
        <w:t>%</w:t>
      </w:r>
      <w:r w:rsidR="00067ABD">
        <w:rPr>
          <w:rFonts w:eastAsia="Calibri"/>
          <w:color w:val="000000"/>
          <w:sz w:val="28"/>
          <w:szCs w:val="28"/>
        </w:rPr>
        <w:t xml:space="preserve">. </w:t>
      </w:r>
      <w:r w:rsidR="0039308F" w:rsidRPr="005F498B">
        <w:rPr>
          <w:sz w:val="28"/>
          <w:szCs w:val="28"/>
        </w:rPr>
        <w:t>К сожалению, есть районы</w:t>
      </w:r>
      <w:r w:rsidR="0039308F">
        <w:rPr>
          <w:sz w:val="28"/>
          <w:szCs w:val="28"/>
        </w:rPr>
        <w:t>,</w:t>
      </w:r>
      <w:r w:rsidR="0039308F" w:rsidRPr="005F498B">
        <w:rPr>
          <w:sz w:val="28"/>
          <w:szCs w:val="28"/>
        </w:rPr>
        <w:t xml:space="preserve"> </w:t>
      </w:r>
      <w:r w:rsidR="0039308F">
        <w:rPr>
          <w:sz w:val="28"/>
          <w:szCs w:val="28"/>
        </w:rPr>
        <w:t xml:space="preserve"> где </w:t>
      </w:r>
      <w:r w:rsidR="0039308F" w:rsidRPr="005F498B">
        <w:rPr>
          <w:sz w:val="28"/>
          <w:szCs w:val="28"/>
        </w:rPr>
        <w:t>школьники показали низкие результаты по биологии по результатам сдачи ЕГЭ в 2017 году.</w:t>
      </w:r>
      <w:r w:rsidR="0039308F" w:rsidRPr="005F498B">
        <w:rPr>
          <w:rFonts w:eastAsia="Times New Roman"/>
          <w:sz w:val="28"/>
          <w:szCs w:val="28"/>
        </w:rPr>
        <w:t xml:space="preserve"> В  их число</w:t>
      </w:r>
      <w:r w:rsidR="0039308F">
        <w:rPr>
          <w:rFonts w:eastAsia="Times New Roman"/>
          <w:sz w:val="28"/>
          <w:szCs w:val="28"/>
        </w:rPr>
        <w:t>,</w:t>
      </w:r>
      <w:r w:rsidR="0039308F" w:rsidRPr="005F498B">
        <w:rPr>
          <w:rFonts w:eastAsia="Times New Roman"/>
          <w:sz w:val="28"/>
          <w:szCs w:val="28"/>
        </w:rPr>
        <w:t xml:space="preserve"> по данным статистики</w:t>
      </w:r>
      <w:r w:rsidR="0039308F">
        <w:rPr>
          <w:rFonts w:eastAsia="Times New Roman"/>
          <w:sz w:val="28"/>
          <w:szCs w:val="28"/>
        </w:rPr>
        <w:t>,</w:t>
      </w:r>
      <w:r w:rsidR="0039308F" w:rsidRPr="005F498B">
        <w:rPr>
          <w:rFonts w:eastAsia="Times New Roman"/>
          <w:sz w:val="28"/>
          <w:szCs w:val="28"/>
        </w:rPr>
        <w:t xml:space="preserve"> отнесены Курганинский, Кавказский, Динской, Тихорецкий районы и г. Новороссийск, где доля участников, не достигших минимального балла находится в пределах от 16,2 до 11,3%</w:t>
      </w:r>
    </w:p>
    <w:p w:rsidR="00067ABD" w:rsidRDefault="00067ABD" w:rsidP="00067ABD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Несмотря на изменения структуры первой части КИМ по биологии  и числа заданий по сравнению с 2016 годом четыре </w:t>
      </w:r>
      <w:r w:rsidRPr="00B8576D">
        <w:rPr>
          <w:rFonts w:eastAsia="Calibri"/>
          <w:color w:val="000000"/>
          <w:sz w:val="28"/>
          <w:szCs w:val="28"/>
        </w:rPr>
        <w:t xml:space="preserve">  </w:t>
      </w:r>
      <w:r>
        <w:rPr>
          <w:rFonts w:eastAsia="Calibri"/>
          <w:color w:val="000000"/>
          <w:sz w:val="28"/>
          <w:szCs w:val="28"/>
        </w:rPr>
        <w:t>выпускника</w:t>
      </w:r>
      <w:r w:rsidRPr="00B8576D">
        <w:rPr>
          <w:rFonts w:eastAsia="Calibri"/>
          <w:color w:val="000000"/>
          <w:sz w:val="28"/>
          <w:szCs w:val="28"/>
        </w:rPr>
        <w:t xml:space="preserve">  получили по100 баллов</w:t>
      </w:r>
      <w:r>
        <w:rPr>
          <w:rFonts w:eastAsia="Calibri"/>
          <w:color w:val="000000"/>
          <w:sz w:val="28"/>
          <w:szCs w:val="28"/>
        </w:rPr>
        <w:t xml:space="preserve"> (в 2016 г.-3 школьника)</w:t>
      </w:r>
      <w:r w:rsidRPr="00B8576D">
        <w:rPr>
          <w:rFonts w:eastAsia="Calibri"/>
          <w:color w:val="000000"/>
          <w:sz w:val="28"/>
          <w:szCs w:val="28"/>
        </w:rPr>
        <w:t>. Средний балл по биологии по Краснодарскому краю</w:t>
      </w:r>
      <w:r>
        <w:rPr>
          <w:rFonts w:eastAsia="Calibri"/>
          <w:color w:val="000000"/>
          <w:sz w:val="28"/>
          <w:szCs w:val="28"/>
        </w:rPr>
        <w:t xml:space="preserve"> в 2017 году также выше, чем в 2016 году  и </w:t>
      </w:r>
      <w:r w:rsidRPr="00B8576D">
        <w:rPr>
          <w:rFonts w:eastAsia="Calibri"/>
          <w:color w:val="000000"/>
          <w:sz w:val="28"/>
          <w:szCs w:val="28"/>
        </w:rPr>
        <w:t xml:space="preserve">составил </w:t>
      </w:r>
      <w:r>
        <w:rPr>
          <w:rFonts w:eastAsia="Calibri"/>
          <w:color w:val="000000"/>
          <w:sz w:val="28"/>
          <w:szCs w:val="28"/>
        </w:rPr>
        <w:t xml:space="preserve">59,8%  (в 2016г.-57,5 </w:t>
      </w:r>
      <w:r w:rsidRPr="00B8576D">
        <w:rPr>
          <w:rFonts w:eastAsia="Calibri"/>
          <w:color w:val="000000"/>
          <w:sz w:val="28"/>
          <w:szCs w:val="28"/>
        </w:rPr>
        <w:t>%</w:t>
      </w:r>
      <w:r>
        <w:rPr>
          <w:rFonts w:eastAsia="Calibri"/>
          <w:color w:val="000000"/>
          <w:sz w:val="28"/>
          <w:szCs w:val="28"/>
        </w:rPr>
        <w:t>)</w:t>
      </w:r>
      <w:r w:rsidRPr="00B8576D">
        <w:rPr>
          <w:rFonts w:eastAsia="Calibri"/>
          <w:color w:val="000000"/>
          <w:sz w:val="28"/>
          <w:szCs w:val="28"/>
        </w:rPr>
        <w:t>.</w:t>
      </w:r>
    </w:p>
    <w:p w:rsidR="00067ABD" w:rsidRPr="00BC4D20" w:rsidRDefault="00067ABD" w:rsidP="00067ABD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2. </w:t>
      </w:r>
      <w:r w:rsidRPr="00BC4D20">
        <w:rPr>
          <w:rFonts w:eastAsia="Calibri"/>
          <w:color w:val="000000"/>
          <w:sz w:val="28"/>
          <w:szCs w:val="28"/>
        </w:rPr>
        <w:t>Контрольно-измерительные материалы по биологии</w:t>
      </w:r>
      <w:r>
        <w:rPr>
          <w:rFonts w:eastAsia="Calibri"/>
          <w:color w:val="000000"/>
          <w:sz w:val="28"/>
          <w:szCs w:val="28"/>
        </w:rPr>
        <w:t xml:space="preserve"> в 2017 году обновлены, уменьшено число заданий, но они   стали более емкими, охватывают все разделы стандарта,  учитывают современные тенденции развития биологии и </w:t>
      </w:r>
      <w:r w:rsidRPr="00BC4D20">
        <w:rPr>
          <w:rFonts w:eastAsia="Calibri"/>
          <w:color w:val="000000"/>
          <w:sz w:val="28"/>
          <w:szCs w:val="28"/>
        </w:rPr>
        <w:t xml:space="preserve">позволяют объективно оценить уровень </w:t>
      </w:r>
      <w:r>
        <w:rPr>
          <w:rFonts w:eastAsia="Calibri"/>
          <w:color w:val="000000"/>
          <w:sz w:val="28"/>
          <w:szCs w:val="28"/>
        </w:rPr>
        <w:t xml:space="preserve">биологической </w:t>
      </w:r>
      <w:r w:rsidRPr="00BC4D20">
        <w:rPr>
          <w:rFonts w:eastAsia="Calibri"/>
          <w:color w:val="000000"/>
          <w:sz w:val="28"/>
          <w:szCs w:val="28"/>
        </w:rPr>
        <w:t>подготовки выпускников средних школ</w:t>
      </w:r>
      <w:r>
        <w:rPr>
          <w:rFonts w:eastAsia="Calibri"/>
          <w:color w:val="000000"/>
          <w:sz w:val="28"/>
          <w:szCs w:val="28"/>
        </w:rPr>
        <w:t>.</w:t>
      </w:r>
    </w:p>
    <w:p w:rsidR="005060D9" w:rsidRDefault="00067ABD" w:rsidP="00067ABD">
      <w:pPr>
        <w:jc w:val="both"/>
        <w:rPr>
          <w:b/>
          <w:sz w:val="28"/>
          <w:szCs w:val="28"/>
        </w:rPr>
      </w:pPr>
      <w:r w:rsidRPr="00BC4D20">
        <w:rPr>
          <w:rFonts w:eastAsia="Calibri"/>
          <w:color w:val="000000"/>
          <w:sz w:val="28"/>
          <w:szCs w:val="28"/>
        </w:rPr>
        <w:t>3. Установленные Рособрнадзором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BC4D20">
        <w:rPr>
          <w:rFonts w:eastAsia="Calibri"/>
          <w:color w:val="000000"/>
          <w:sz w:val="28"/>
          <w:szCs w:val="28"/>
        </w:rPr>
        <w:t>критерии оценки знаний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BC4D20">
        <w:rPr>
          <w:rFonts w:eastAsia="Calibri"/>
          <w:color w:val="000000"/>
          <w:sz w:val="28"/>
          <w:szCs w:val="28"/>
        </w:rPr>
        <w:t xml:space="preserve">школьников в форме и по материалам ЕГЭ </w:t>
      </w:r>
      <w:r w:rsidRPr="00BC4D20">
        <w:rPr>
          <w:rFonts w:eastAsia="Calibri"/>
          <w:iCs/>
          <w:color w:val="000000"/>
          <w:sz w:val="28"/>
          <w:szCs w:val="28"/>
        </w:rPr>
        <w:t>дают возможность</w:t>
      </w:r>
      <w:r w:rsidRPr="00BC4D20">
        <w:rPr>
          <w:rFonts w:eastAsia="Calibri"/>
          <w:i/>
          <w:iCs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объективно оценить уровень биологической подготовки школьников, а также выявить </w:t>
      </w:r>
      <w:r w:rsidRPr="00BC4D20">
        <w:rPr>
          <w:rFonts w:eastAsia="Calibri"/>
          <w:color w:val="000000"/>
          <w:sz w:val="28"/>
          <w:szCs w:val="28"/>
        </w:rPr>
        <w:t>лучших</w:t>
      </w:r>
      <w:r w:rsidRPr="00BC4D20">
        <w:rPr>
          <w:rFonts w:eastAsia="Calibri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выпускников школ, которые способны</w:t>
      </w:r>
      <w:r w:rsidRPr="00BC4D20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учиться</w:t>
      </w:r>
      <w:r w:rsidRPr="00BC4D20">
        <w:rPr>
          <w:rFonts w:eastAsia="Calibri"/>
          <w:color w:val="000000"/>
          <w:sz w:val="28"/>
          <w:szCs w:val="28"/>
        </w:rPr>
        <w:t xml:space="preserve"> в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BC4D20">
        <w:rPr>
          <w:rFonts w:eastAsia="Calibri"/>
          <w:color w:val="000000"/>
          <w:sz w:val="28"/>
          <w:szCs w:val="28"/>
        </w:rPr>
        <w:t xml:space="preserve">вузах </w:t>
      </w:r>
      <w:r>
        <w:rPr>
          <w:rFonts w:eastAsia="Calibri"/>
          <w:color w:val="000000"/>
          <w:sz w:val="28"/>
          <w:szCs w:val="28"/>
        </w:rPr>
        <w:t xml:space="preserve">по различным </w:t>
      </w:r>
      <w:r w:rsidRPr="00BC4D20">
        <w:rPr>
          <w:rFonts w:eastAsia="Calibri"/>
          <w:color w:val="000000"/>
          <w:sz w:val="28"/>
          <w:szCs w:val="28"/>
        </w:rPr>
        <w:t>биологическ</w:t>
      </w:r>
      <w:r>
        <w:rPr>
          <w:rFonts w:eastAsia="Calibri"/>
          <w:color w:val="000000"/>
          <w:sz w:val="28"/>
          <w:szCs w:val="28"/>
        </w:rPr>
        <w:t>им</w:t>
      </w:r>
      <w:r w:rsidRPr="00BC4D20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направлениям и профилям</w:t>
      </w:r>
      <w:r w:rsidRPr="00BC4D20">
        <w:rPr>
          <w:rFonts w:eastAsia="Calibri"/>
          <w:color w:val="000000"/>
          <w:sz w:val="28"/>
          <w:szCs w:val="28"/>
        </w:rPr>
        <w:t>.</w:t>
      </w:r>
    </w:p>
    <w:p w:rsidR="006C437E" w:rsidRDefault="006C437E" w:rsidP="005060D9">
      <w:pPr>
        <w:jc w:val="both"/>
        <w:rPr>
          <w:b/>
          <w:sz w:val="28"/>
          <w:szCs w:val="28"/>
        </w:rPr>
      </w:pPr>
    </w:p>
    <w:p w:rsidR="005060D9" w:rsidRPr="00DD2F53" w:rsidRDefault="005060D9" w:rsidP="005060D9">
      <w:pPr>
        <w:pStyle w:val="3"/>
        <w:spacing w:before="0"/>
        <w:ind w:left="375"/>
        <w:rPr>
          <w:rFonts w:ascii="Times New Roman" w:eastAsia="Times New Roman" w:hAnsi="Times New Roman" w:cs="Times New Roman"/>
          <w:smallCaps/>
          <w:color w:val="auto"/>
        </w:rPr>
      </w:pPr>
    </w:p>
    <w:p w:rsidR="00076629" w:rsidRPr="00715BCD" w:rsidRDefault="005060D9" w:rsidP="00076629">
      <w:pPr>
        <w:pStyle w:val="af5"/>
        <w:spacing w:after="0"/>
        <w:ind w:firstLine="709"/>
        <w:jc w:val="both"/>
        <w:rPr>
          <w:sz w:val="28"/>
          <w:szCs w:val="28"/>
        </w:rPr>
      </w:pPr>
      <w:r w:rsidRPr="00DD2F53">
        <w:rPr>
          <w:rFonts w:eastAsia="Times New Roman"/>
          <w:smallCaps/>
        </w:rPr>
        <w:t xml:space="preserve">5. </w:t>
      </w:r>
      <w:r w:rsidRPr="00067ABD">
        <w:rPr>
          <w:rFonts w:eastAsia="Times New Roman"/>
          <w:b/>
          <w:smallCaps/>
        </w:rPr>
        <w:t>РЕКОМЕНДАЦИИ</w:t>
      </w:r>
      <w:r w:rsidRPr="00DD2F53">
        <w:rPr>
          <w:rFonts w:eastAsia="Times New Roman"/>
          <w:smallCaps/>
        </w:rPr>
        <w:t>:</w:t>
      </w:r>
      <w:r w:rsidR="00076629" w:rsidRPr="00076629">
        <w:rPr>
          <w:sz w:val="28"/>
          <w:szCs w:val="28"/>
        </w:rPr>
        <w:t xml:space="preserve"> </w:t>
      </w:r>
      <w:r w:rsidR="00076629" w:rsidRPr="00715BCD">
        <w:rPr>
          <w:sz w:val="28"/>
          <w:szCs w:val="28"/>
        </w:rPr>
        <w:t xml:space="preserve">Итоги ЕГЭ по </w:t>
      </w:r>
      <w:r w:rsidR="00076629">
        <w:rPr>
          <w:sz w:val="28"/>
          <w:szCs w:val="28"/>
        </w:rPr>
        <w:t xml:space="preserve">биологии в 2017 году </w:t>
      </w:r>
      <w:r w:rsidR="00076629" w:rsidRPr="00715BCD">
        <w:rPr>
          <w:sz w:val="28"/>
          <w:szCs w:val="28"/>
        </w:rPr>
        <w:t xml:space="preserve">позволяют высказать некоторые общие рекомендации, направленные на совершенствование процесса преподавания </w:t>
      </w:r>
      <w:r w:rsidR="00076629">
        <w:rPr>
          <w:sz w:val="28"/>
          <w:szCs w:val="28"/>
        </w:rPr>
        <w:t xml:space="preserve">биологии </w:t>
      </w:r>
      <w:r w:rsidR="00076629" w:rsidRPr="00715BCD">
        <w:rPr>
          <w:sz w:val="28"/>
          <w:szCs w:val="28"/>
        </w:rPr>
        <w:t xml:space="preserve"> в Краснодарском крае и подготовку выпускников старшей школы к экзамену в 201</w:t>
      </w:r>
      <w:r w:rsidR="00076629">
        <w:rPr>
          <w:sz w:val="28"/>
          <w:szCs w:val="28"/>
        </w:rPr>
        <w:t>8</w:t>
      </w:r>
      <w:r w:rsidR="00076629" w:rsidRPr="00715BCD">
        <w:rPr>
          <w:sz w:val="28"/>
          <w:szCs w:val="28"/>
        </w:rPr>
        <w:t xml:space="preserve"> году.</w:t>
      </w:r>
    </w:p>
    <w:p w:rsidR="00076629" w:rsidRPr="00715BCD" w:rsidRDefault="00076629" w:rsidP="00076629">
      <w:pPr>
        <w:pStyle w:val="af5"/>
        <w:numPr>
          <w:ilvl w:val="0"/>
          <w:numId w:val="15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 xml:space="preserve">Особое внимание </w:t>
      </w:r>
      <w:r>
        <w:rPr>
          <w:sz w:val="28"/>
          <w:szCs w:val="28"/>
        </w:rPr>
        <w:t xml:space="preserve">необходимо </w:t>
      </w:r>
      <w:r w:rsidRPr="00715BCD">
        <w:rPr>
          <w:sz w:val="28"/>
          <w:szCs w:val="28"/>
        </w:rPr>
        <w:t xml:space="preserve">обратить на решение </w:t>
      </w:r>
      <w:r>
        <w:rPr>
          <w:sz w:val="28"/>
          <w:szCs w:val="28"/>
        </w:rPr>
        <w:t>генетических задач</w:t>
      </w:r>
      <w:r w:rsidRPr="00715BC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076629" w:rsidRPr="00715BCD" w:rsidRDefault="00076629" w:rsidP="00076629">
      <w:pPr>
        <w:pStyle w:val="af5"/>
        <w:numPr>
          <w:ilvl w:val="0"/>
          <w:numId w:val="15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 xml:space="preserve">Обратить внимание на </w:t>
      </w:r>
      <w:r>
        <w:rPr>
          <w:sz w:val="28"/>
          <w:szCs w:val="28"/>
        </w:rPr>
        <w:t>задания по экологии</w:t>
      </w:r>
      <w:r w:rsidRPr="00715BCD">
        <w:rPr>
          <w:sz w:val="28"/>
          <w:szCs w:val="28"/>
        </w:rPr>
        <w:t>;</w:t>
      </w:r>
    </w:p>
    <w:p w:rsidR="00076629" w:rsidRPr="00715BCD" w:rsidRDefault="00076629" w:rsidP="00076629">
      <w:pPr>
        <w:pStyle w:val="af5"/>
        <w:numPr>
          <w:ilvl w:val="0"/>
          <w:numId w:val="15"/>
        </w:numPr>
        <w:spacing w:after="0"/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>Продолжить раб</w:t>
      </w:r>
      <w:r>
        <w:rPr>
          <w:sz w:val="28"/>
          <w:szCs w:val="28"/>
        </w:rPr>
        <w:t>оту над решением показательных заданий линии 27</w:t>
      </w:r>
      <w:r w:rsidRPr="00715BCD">
        <w:rPr>
          <w:sz w:val="28"/>
          <w:szCs w:val="28"/>
        </w:rPr>
        <w:t>;</w:t>
      </w:r>
    </w:p>
    <w:p w:rsidR="00076629" w:rsidRPr="00076629" w:rsidRDefault="00076629" w:rsidP="00076629">
      <w:pPr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Усилить работу над заданиями по анатомии и  физиологии человека;</w:t>
      </w:r>
    </w:p>
    <w:p w:rsidR="00076629" w:rsidRPr="00715BCD" w:rsidRDefault="00076629" w:rsidP="00076629">
      <w:pPr>
        <w:pStyle w:val="af5"/>
        <w:numPr>
          <w:ilvl w:val="0"/>
          <w:numId w:val="15"/>
        </w:numPr>
        <w:spacing w:after="0"/>
        <w:ind w:left="0" w:firstLine="567"/>
        <w:jc w:val="both"/>
        <w:rPr>
          <w:sz w:val="28"/>
          <w:szCs w:val="28"/>
        </w:rPr>
      </w:pPr>
      <w:r w:rsidRPr="00076629">
        <w:rPr>
          <w:sz w:val="28"/>
          <w:szCs w:val="28"/>
        </w:rPr>
        <w:t xml:space="preserve">Организация уроков обобщающего повторения по </w:t>
      </w:r>
      <w:r>
        <w:rPr>
          <w:sz w:val="28"/>
          <w:szCs w:val="28"/>
        </w:rPr>
        <w:t>ботанике и зоологии</w:t>
      </w:r>
      <w:r w:rsidRPr="00076629">
        <w:rPr>
          <w:sz w:val="28"/>
          <w:szCs w:val="28"/>
        </w:rPr>
        <w:t xml:space="preserve">, </w:t>
      </w:r>
      <w:r>
        <w:rPr>
          <w:sz w:val="28"/>
          <w:szCs w:val="28"/>
        </w:rPr>
        <w:t>для школьников в выпускных классах</w:t>
      </w:r>
      <w:r w:rsidRPr="00076629">
        <w:rPr>
          <w:sz w:val="28"/>
          <w:szCs w:val="28"/>
        </w:rPr>
        <w:t>;</w:t>
      </w:r>
    </w:p>
    <w:p w:rsidR="00076629" w:rsidRPr="00715BCD" w:rsidRDefault="00076629" w:rsidP="00076629">
      <w:pPr>
        <w:numPr>
          <w:ilvl w:val="0"/>
          <w:numId w:val="15"/>
        </w:numPr>
        <w:ind w:left="0" w:firstLine="567"/>
        <w:jc w:val="both"/>
        <w:rPr>
          <w:sz w:val="28"/>
          <w:szCs w:val="28"/>
        </w:rPr>
      </w:pPr>
      <w:r w:rsidRPr="00715BCD">
        <w:rPr>
          <w:sz w:val="28"/>
          <w:szCs w:val="28"/>
        </w:rPr>
        <w:t xml:space="preserve">Анализ демонстрационного варианта ЕГЭ 2018 года по </w:t>
      </w:r>
      <w:r>
        <w:rPr>
          <w:sz w:val="28"/>
          <w:szCs w:val="28"/>
        </w:rPr>
        <w:t>биологии</w:t>
      </w:r>
      <w:r w:rsidRPr="00715BCD">
        <w:rPr>
          <w:sz w:val="28"/>
          <w:szCs w:val="28"/>
        </w:rPr>
        <w:t xml:space="preserve"> позволит учителям и учащимся иметь представление об уровне трудности и типах заданий предстоящей экзаменационной работы;</w:t>
      </w:r>
    </w:p>
    <w:p w:rsidR="00076629" w:rsidRPr="00715BCD" w:rsidRDefault="00076629" w:rsidP="00076629">
      <w:pPr>
        <w:pStyle w:val="a3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5BCD">
        <w:rPr>
          <w:rFonts w:ascii="Times New Roman" w:hAnsi="Times New Roman"/>
          <w:sz w:val="28"/>
          <w:szCs w:val="28"/>
        </w:rPr>
        <w:t xml:space="preserve">Использование материалов открытого банка заданий, опубликованных на официальном сайте ФИПИ, даст возможность готовиться качественно к экзамену </w:t>
      </w:r>
      <w:r>
        <w:rPr>
          <w:rFonts w:ascii="Times New Roman" w:hAnsi="Times New Roman"/>
          <w:sz w:val="28"/>
          <w:szCs w:val="28"/>
        </w:rPr>
        <w:t xml:space="preserve">по биологии </w:t>
      </w:r>
      <w:r w:rsidRPr="00715BCD">
        <w:rPr>
          <w:rFonts w:ascii="Times New Roman" w:hAnsi="Times New Roman"/>
          <w:sz w:val="28"/>
          <w:szCs w:val="28"/>
        </w:rPr>
        <w:t xml:space="preserve">и на уроках </w:t>
      </w:r>
      <w:r>
        <w:rPr>
          <w:rFonts w:ascii="Times New Roman" w:hAnsi="Times New Roman"/>
          <w:sz w:val="28"/>
          <w:szCs w:val="28"/>
        </w:rPr>
        <w:t xml:space="preserve">по биологии под контролем и при поддержке </w:t>
      </w:r>
      <w:r w:rsidRPr="00715BCD">
        <w:rPr>
          <w:rFonts w:ascii="Times New Roman" w:hAnsi="Times New Roman"/>
          <w:sz w:val="28"/>
          <w:szCs w:val="28"/>
        </w:rPr>
        <w:t xml:space="preserve"> учителя, и самостоятельно дома каждому выпускнику.</w:t>
      </w:r>
    </w:p>
    <w:p w:rsidR="005060D9" w:rsidRPr="00DD2F53" w:rsidRDefault="005060D9" w:rsidP="005060D9">
      <w:pPr>
        <w:rPr>
          <w:rFonts w:eastAsia="PMingLiU"/>
          <w:b/>
          <w:bCs/>
          <w:sz w:val="32"/>
          <w:szCs w:val="28"/>
        </w:rPr>
      </w:pPr>
      <w:bookmarkStart w:id="7" w:name="_GoBack"/>
      <w:bookmarkEnd w:id="7"/>
    </w:p>
    <w:p w:rsidR="00614AB8" w:rsidRDefault="00614AB8">
      <w:pPr>
        <w:spacing w:after="200" w:line="276" w:lineRule="auto"/>
        <w:rPr>
          <w:rFonts w:eastAsiaTheme="majorEastAsia"/>
          <w:b/>
          <w:bCs/>
          <w:sz w:val="32"/>
          <w:szCs w:val="28"/>
        </w:rPr>
      </w:pPr>
      <w:r>
        <w:rPr>
          <w:sz w:val="32"/>
        </w:rPr>
        <w:br w:type="page"/>
      </w:r>
    </w:p>
    <w:p w:rsidR="005060D9" w:rsidRPr="00DD2F53" w:rsidRDefault="005060D9" w:rsidP="005060D9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Часть </w:t>
      </w:r>
      <w:r w:rsidR="00791F29">
        <w:rPr>
          <w:rFonts w:ascii="Times New Roman" w:hAnsi="Times New Roman" w:cs="Times New Roman"/>
          <w:color w:val="auto"/>
          <w:sz w:val="32"/>
        </w:rPr>
        <w:t>2</w:t>
      </w:r>
      <w:r w:rsidRPr="00DD2F53">
        <w:rPr>
          <w:rFonts w:ascii="Times New Roman" w:hAnsi="Times New Roman" w:cs="Times New Roman"/>
          <w:color w:val="auto"/>
          <w:sz w:val="32"/>
        </w:rPr>
        <w:t xml:space="preserve">. Предложения в ДОРОЖНУЮ КАРТУ </w:t>
      </w:r>
    </w:p>
    <w:p w:rsidR="005060D9" w:rsidRPr="00DD2F53" w:rsidRDefault="005060D9" w:rsidP="005060D9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2"/>
          <w:szCs w:val="32"/>
        </w:rPr>
      </w:pPr>
      <w:r w:rsidRPr="00DD2F53">
        <w:rPr>
          <w:rFonts w:ascii="Times New Roman" w:hAnsi="Times New Roman" w:cs="Times New Roman"/>
          <w:color w:val="auto"/>
          <w:sz w:val="32"/>
        </w:rPr>
        <w:t xml:space="preserve">по развитию региональной системы образования </w:t>
      </w:r>
      <w:r w:rsidRPr="00DD2F53">
        <w:rPr>
          <w:rFonts w:ascii="Times New Roman" w:eastAsia="Calibri" w:hAnsi="Times New Roman" w:cs="Times New Roman"/>
          <w:bCs w:val="0"/>
          <w:color w:val="auto"/>
          <w:sz w:val="24"/>
          <w:szCs w:val="24"/>
        </w:rPr>
        <w:br/>
      </w: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1. Работа с ОО с аномально низкими результатами ЕГЭ 201</w:t>
      </w:r>
      <w:r w:rsidR="00070C53">
        <w:rPr>
          <w:rFonts w:ascii="Times New Roman" w:hAnsi="Times New Roman"/>
          <w:b/>
          <w:sz w:val="28"/>
          <w:szCs w:val="28"/>
        </w:rPr>
        <w:t>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1.1  Повышение квалификации учителей 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14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4820"/>
        <w:gridCol w:w="4677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Тема программы ДПО (повышения квалификации)</w:t>
            </w:r>
          </w:p>
        </w:tc>
        <w:tc>
          <w:tcPr>
            <w:tcW w:w="4677" w:type="dxa"/>
          </w:tcPr>
          <w:p w:rsidR="005060D9" w:rsidRPr="003C3EFF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3EFF">
              <w:rPr>
                <w:rFonts w:ascii="Times New Roman" w:hAnsi="Times New Roman"/>
                <w:sz w:val="28"/>
                <w:szCs w:val="28"/>
              </w:rPr>
              <w:t>Перечень ОО, учителя которых рекомендуются для обучения по данной программе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5060D9" w:rsidRPr="00DD2F53" w:rsidRDefault="00E90CE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подходы к усвоению элементов содержания контрольно-измерительных материалов государственной итоговой аттестации (биология)</w:t>
            </w:r>
          </w:p>
        </w:tc>
        <w:tc>
          <w:tcPr>
            <w:tcW w:w="4677" w:type="dxa"/>
          </w:tcPr>
          <w:p w:rsidR="005060D9" w:rsidRPr="003C3EFF" w:rsidRDefault="00E43FC7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C3EFF">
              <w:rPr>
                <w:rFonts w:ascii="Times New Roman" w:hAnsi="Times New Roman"/>
                <w:sz w:val="28"/>
                <w:szCs w:val="28"/>
              </w:rPr>
              <w:t>Учителя школ, показавших низкие результаты ЕГЭ в 2017 году</w:t>
            </w:r>
          </w:p>
          <w:p w:rsidR="00E90CEE" w:rsidRPr="003C3EFF" w:rsidRDefault="00E90CE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0CEE" w:rsidRPr="00DD2F53" w:rsidTr="000816E9">
        <w:tc>
          <w:tcPr>
            <w:tcW w:w="709" w:type="dxa"/>
          </w:tcPr>
          <w:p w:rsidR="00E90CEE" w:rsidRPr="00DD2F53" w:rsidRDefault="00E90CEE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E90CEE" w:rsidRPr="00DD2F53" w:rsidRDefault="00E90CE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 подходы к усвоению элементов содержания контрольно-измерительных материалов государственной итоговой аттестации (биология)</w:t>
            </w:r>
          </w:p>
        </w:tc>
        <w:tc>
          <w:tcPr>
            <w:tcW w:w="4677" w:type="dxa"/>
          </w:tcPr>
          <w:p w:rsidR="00E90CEE" w:rsidRPr="003C3EFF" w:rsidRDefault="00E90CEE" w:rsidP="00340D9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3E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ГБОУ КК ШИСП, </w:t>
            </w:r>
          </w:p>
          <w:p w:rsidR="00E90CEE" w:rsidRPr="003C3EFF" w:rsidRDefault="00E90CEE" w:rsidP="00340D9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C3E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 Краснодар</w:t>
            </w:r>
            <w:r w:rsidRPr="003C3EFF">
              <w:rPr>
                <w:rFonts w:ascii="Times New Roman" w:hAnsi="Times New Roman"/>
                <w:sz w:val="28"/>
                <w:szCs w:val="28"/>
              </w:rPr>
              <w:t xml:space="preserve">   Учитель биологии  Зольникова С.А.</w:t>
            </w:r>
            <w:r w:rsidR="003C3EFF" w:rsidRPr="003C3EFF">
              <w:rPr>
                <w:rFonts w:ascii="Times New Roman" w:hAnsi="Times New Roman"/>
                <w:sz w:val="28"/>
                <w:szCs w:val="28"/>
              </w:rPr>
              <w:t>, Невшупа О.М.</w:t>
            </w:r>
          </w:p>
        </w:tc>
      </w:tr>
      <w:tr w:rsidR="00E90CEE" w:rsidRPr="00DD2F53" w:rsidTr="000816E9">
        <w:tc>
          <w:tcPr>
            <w:tcW w:w="709" w:type="dxa"/>
          </w:tcPr>
          <w:p w:rsidR="00E90CEE" w:rsidRPr="00DD2F53" w:rsidRDefault="00E90CEE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E90CEE" w:rsidRPr="00DD2F53" w:rsidRDefault="00E90CE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 подходы к усвоению элементов содержания контрольно-измерительных материалов государственной итоговой аттестации (биология)</w:t>
            </w:r>
          </w:p>
        </w:tc>
        <w:tc>
          <w:tcPr>
            <w:tcW w:w="4677" w:type="dxa"/>
          </w:tcPr>
          <w:p w:rsidR="00E90CEE" w:rsidRDefault="00E90CEE" w:rsidP="00340D9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№17,</w:t>
            </w:r>
          </w:p>
          <w:p w:rsidR="00E90CEE" w:rsidRPr="006A3751" w:rsidRDefault="00E90CEE" w:rsidP="00340D9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Новороссийск</w:t>
            </w:r>
          </w:p>
        </w:tc>
      </w:tr>
      <w:tr w:rsidR="00E90CEE" w:rsidRPr="00DD2F53" w:rsidTr="000816E9">
        <w:tc>
          <w:tcPr>
            <w:tcW w:w="709" w:type="dxa"/>
          </w:tcPr>
          <w:p w:rsidR="00E90CEE" w:rsidRPr="00DD2F53" w:rsidRDefault="00E90CEE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E90CEE" w:rsidRPr="00DD2F53" w:rsidRDefault="00E90CE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подходы к усвоению элементов содержания контрольно-измерительных материалов государственной итоговой аттестации (биология)</w:t>
            </w:r>
          </w:p>
        </w:tc>
        <w:tc>
          <w:tcPr>
            <w:tcW w:w="4677" w:type="dxa"/>
          </w:tcPr>
          <w:p w:rsidR="00E90CEE" w:rsidRDefault="00E90CEE" w:rsidP="00340D9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№30,</w:t>
            </w:r>
          </w:p>
          <w:p w:rsidR="00E90CEE" w:rsidRPr="006A3751" w:rsidRDefault="00E90CEE" w:rsidP="00340D9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Новороссийск</w:t>
            </w:r>
          </w:p>
        </w:tc>
      </w:tr>
      <w:tr w:rsidR="00E90CEE" w:rsidRPr="00DD2F53" w:rsidTr="000816E9">
        <w:tc>
          <w:tcPr>
            <w:tcW w:w="709" w:type="dxa"/>
          </w:tcPr>
          <w:p w:rsidR="00E90CEE" w:rsidRPr="00DD2F53" w:rsidRDefault="00E90CEE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90CEE" w:rsidRPr="00DD2F53" w:rsidRDefault="00E90CE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подходы к усвоению элементов содержания контрольно-измерительных материалов государственной итоговой аттестации (биология)</w:t>
            </w:r>
          </w:p>
        </w:tc>
        <w:tc>
          <w:tcPr>
            <w:tcW w:w="4677" w:type="dxa"/>
          </w:tcPr>
          <w:p w:rsidR="00E90CEE" w:rsidRDefault="00E90CEE" w:rsidP="00340D9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Навигацкая, </w:t>
            </w:r>
          </w:p>
          <w:p w:rsidR="00E90CEE" w:rsidRPr="006A3751" w:rsidRDefault="00E90CEE" w:rsidP="00340D9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г. Новороссийск</w:t>
            </w:r>
          </w:p>
        </w:tc>
      </w:tr>
      <w:tr w:rsidR="00E90CEE" w:rsidRPr="00DD2F53" w:rsidTr="000816E9">
        <w:tc>
          <w:tcPr>
            <w:tcW w:w="709" w:type="dxa"/>
          </w:tcPr>
          <w:p w:rsidR="00E90CEE" w:rsidRPr="00DD2F53" w:rsidRDefault="00E90CEE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90CEE" w:rsidRPr="00DD2F53" w:rsidRDefault="00E90CEE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Методические подходы к усвоению элементов содержания контрольно-измерительных материалов государственной итоговой аттестации (биология)</w:t>
            </w:r>
          </w:p>
        </w:tc>
        <w:tc>
          <w:tcPr>
            <w:tcW w:w="4677" w:type="dxa"/>
          </w:tcPr>
          <w:p w:rsidR="00E90CEE" w:rsidRPr="006A3751" w:rsidRDefault="00E90CEE" w:rsidP="00340D9D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A375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СОШ №12, Курганинский р-н</w:t>
            </w:r>
            <w:r w:rsidR="003C3E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Сердюкова М.А.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43FC7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 xml:space="preserve">1.2 Планируемые корректировки в выборе УМК и учебно-методической литературы </w:t>
      </w:r>
      <w:r w:rsidRPr="00DD2F53">
        <w:rPr>
          <w:rFonts w:ascii="Times New Roman" w:hAnsi="Times New Roman"/>
          <w:i/>
          <w:sz w:val="28"/>
          <w:szCs w:val="28"/>
        </w:rPr>
        <w:t>(если запланированы)</w:t>
      </w:r>
    </w:p>
    <w:p w:rsidR="00E43FC7" w:rsidRPr="00DD2F53" w:rsidRDefault="00E43FC7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</w:p>
    <w:p w:rsidR="005060D9" w:rsidRPr="00DD2F53" w:rsidRDefault="00E43FC7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Нет корректировок 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070C5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1.3 Планируемые меры методической поддержки изучения учебных предметов в 201</w:t>
      </w:r>
      <w:r w:rsidR="00070C53"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>-201</w:t>
      </w:r>
      <w:r w:rsidR="00070C53">
        <w:rPr>
          <w:rFonts w:ascii="Times New Roman" w:hAnsi="Times New Roman"/>
          <w:sz w:val="28"/>
          <w:szCs w:val="28"/>
        </w:rPr>
        <w:t>8</w:t>
      </w:r>
      <w:r w:rsidRPr="00DD2F53">
        <w:rPr>
          <w:rFonts w:ascii="Times New Roman" w:hAnsi="Times New Roman"/>
          <w:sz w:val="28"/>
          <w:szCs w:val="28"/>
        </w:rPr>
        <w:t xml:space="preserve"> уч.г. на региональном уровне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15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726"/>
        <w:gridCol w:w="7771"/>
      </w:tblGrid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26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771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5060D9" w:rsidRPr="00DD2F53" w:rsidTr="000816E9">
        <w:tc>
          <w:tcPr>
            <w:tcW w:w="70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26" w:type="dxa"/>
          </w:tcPr>
          <w:p w:rsidR="005060D9" w:rsidRPr="00DD2F53" w:rsidRDefault="00E43FC7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</w:p>
        </w:tc>
        <w:tc>
          <w:tcPr>
            <w:tcW w:w="7771" w:type="dxa"/>
          </w:tcPr>
          <w:p w:rsidR="005060D9" w:rsidRPr="00DD2F53" w:rsidRDefault="00E43FC7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проблемный семинар по теме: Качественная подготовка к ЕГЭ 2018 на основе результатов ЕГЭ-2017 (химия, биология, география, физика)</w:t>
            </w:r>
          </w:p>
        </w:tc>
      </w:tr>
    </w:tbl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DD2F53">
        <w:rPr>
          <w:rFonts w:ascii="Times New Roman" w:hAnsi="Times New Roman"/>
          <w:sz w:val="28"/>
          <w:szCs w:val="28"/>
        </w:rPr>
        <w:t>1.4  Планируемые корректирующие диагностические работы по результатам ЕГЭ 201</w:t>
      </w:r>
      <w:r w:rsidR="00070C53">
        <w:rPr>
          <w:rFonts w:ascii="Times New Roman" w:hAnsi="Times New Roman"/>
          <w:sz w:val="28"/>
          <w:szCs w:val="28"/>
        </w:rPr>
        <w:t>7</w:t>
      </w:r>
      <w:r w:rsidRPr="00DD2F53">
        <w:rPr>
          <w:rFonts w:ascii="Times New Roman" w:hAnsi="Times New Roman"/>
          <w:sz w:val="28"/>
          <w:szCs w:val="28"/>
        </w:rPr>
        <w:t xml:space="preserve"> г.</w:t>
      </w:r>
    </w:p>
    <w:p w:rsidR="00FD5778" w:rsidRDefault="00FD5778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КДР по плану Министерства образования, науки и молодежной политики Краснодарского края</w:t>
      </w:r>
    </w:p>
    <w:p w:rsidR="005060D9" w:rsidRPr="00DD2F53" w:rsidRDefault="005060D9" w:rsidP="005060D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5060D9" w:rsidRPr="00DD2F53" w:rsidRDefault="005060D9" w:rsidP="005060D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DD2F53">
        <w:rPr>
          <w:rFonts w:ascii="Times New Roman" w:hAnsi="Times New Roman"/>
          <w:b/>
          <w:sz w:val="28"/>
          <w:szCs w:val="28"/>
        </w:rPr>
        <w:t>2. Трансляция эффективных педагогических практик ОО с наиболе</w:t>
      </w:r>
      <w:r w:rsidR="001B639B">
        <w:rPr>
          <w:rFonts w:ascii="Times New Roman" w:hAnsi="Times New Roman"/>
          <w:b/>
          <w:sz w:val="28"/>
          <w:szCs w:val="28"/>
        </w:rPr>
        <w:t>е высокими результатами ЕГЭ 2017</w:t>
      </w:r>
      <w:r w:rsidRPr="00DD2F53">
        <w:rPr>
          <w:rFonts w:ascii="Times New Roman" w:hAnsi="Times New Roman"/>
          <w:b/>
          <w:sz w:val="28"/>
          <w:szCs w:val="28"/>
        </w:rPr>
        <w:t xml:space="preserve"> г.</w:t>
      </w:r>
    </w:p>
    <w:p w:rsidR="005060D9" w:rsidRPr="00A9105A" w:rsidRDefault="00791F29" w:rsidP="005060D9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A9105A">
        <w:rPr>
          <w:rFonts w:ascii="Times New Roman" w:hAnsi="Times New Roman"/>
          <w:i/>
          <w:sz w:val="28"/>
          <w:szCs w:val="28"/>
        </w:rPr>
        <w:t>Таблица 16</w:t>
      </w:r>
    </w:p>
    <w:tbl>
      <w:tblPr>
        <w:tblStyle w:val="a7"/>
        <w:tblW w:w="10206" w:type="dxa"/>
        <w:tblInd w:w="-459" w:type="dxa"/>
        <w:tblLook w:val="04A0" w:firstRow="1" w:lastRow="0" w:firstColumn="1" w:lastColumn="0" w:noHBand="0" w:noVBand="1"/>
      </w:tblPr>
      <w:tblGrid>
        <w:gridCol w:w="699"/>
        <w:gridCol w:w="1969"/>
        <w:gridCol w:w="7538"/>
      </w:tblGrid>
      <w:tr w:rsidR="005060D9" w:rsidRPr="00DD2F53" w:rsidTr="00464C30">
        <w:tc>
          <w:tcPr>
            <w:tcW w:w="69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96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Дата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(месяц)</w:t>
            </w:r>
          </w:p>
        </w:tc>
        <w:tc>
          <w:tcPr>
            <w:tcW w:w="7538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Мероприятие</w:t>
            </w:r>
          </w:p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DD2F53">
              <w:rPr>
                <w:rFonts w:ascii="Times New Roman" w:hAnsi="Times New Roman"/>
                <w:i/>
                <w:sz w:val="28"/>
                <w:szCs w:val="28"/>
              </w:rPr>
              <w:t>(указать тему и организацию, которая планирует проведение мероприятия)</w:t>
            </w:r>
          </w:p>
        </w:tc>
      </w:tr>
      <w:tr w:rsidR="00FD5778" w:rsidRPr="00DD2F53" w:rsidTr="00464C30">
        <w:tc>
          <w:tcPr>
            <w:tcW w:w="699" w:type="dxa"/>
          </w:tcPr>
          <w:p w:rsidR="00FD5778" w:rsidRPr="00DD2F53" w:rsidRDefault="00FD5778" w:rsidP="00FD57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69" w:type="dxa"/>
          </w:tcPr>
          <w:p w:rsidR="00FD5778" w:rsidRPr="00DD2F53" w:rsidRDefault="00FD5778" w:rsidP="00FD57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Сентябрь</w:t>
            </w:r>
            <w:r w:rsidR="00E90CEE">
              <w:rPr>
                <w:rFonts w:ascii="Times New Roman" w:hAnsi="Times New Roman"/>
                <w:sz w:val="28"/>
                <w:szCs w:val="28"/>
              </w:rPr>
              <w:t>,2017</w:t>
            </w:r>
          </w:p>
        </w:tc>
        <w:tc>
          <w:tcPr>
            <w:tcW w:w="7538" w:type="dxa"/>
          </w:tcPr>
          <w:p w:rsidR="00FD5778" w:rsidRPr="00DD2F53" w:rsidRDefault="00FD5778" w:rsidP="00FD577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проблемный семинар по теме: Качественная подготовка к ЕГЭ 2018 на основе результатов ЕГЭ-2017 (химия, биология, география, физика)</w:t>
            </w:r>
          </w:p>
        </w:tc>
      </w:tr>
      <w:tr w:rsidR="005060D9" w:rsidRPr="00DD2F53" w:rsidTr="00464C30">
        <w:tc>
          <w:tcPr>
            <w:tcW w:w="69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69" w:type="dxa"/>
          </w:tcPr>
          <w:p w:rsidR="005060D9" w:rsidRPr="00DD2F53" w:rsidRDefault="00FD5778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Апрель</w:t>
            </w:r>
            <w:r w:rsidR="00E90CEE">
              <w:rPr>
                <w:rFonts w:ascii="Times New Roman" w:hAnsi="Times New Roman"/>
                <w:sz w:val="28"/>
                <w:szCs w:val="28"/>
              </w:rPr>
              <w:t>,2018</w:t>
            </w:r>
          </w:p>
        </w:tc>
        <w:tc>
          <w:tcPr>
            <w:tcW w:w="7538" w:type="dxa"/>
          </w:tcPr>
          <w:p w:rsidR="005060D9" w:rsidRPr="00DD2F53" w:rsidRDefault="00FD5778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Обучение экспертов ПК</w:t>
            </w:r>
          </w:p>
        </w:tc>
      </w:tr>
      <w:tr w:rsidR="005060D9" w:rsidRPr="00DD2F53" w:rsidTr="00464C30">
        <w:tc>
          <w:tcPr>
            <w:tcW w:w="699" w:type="dxa"/>
          </w:tcPr>
          <w:p w:rsidR="005060D9" w:rsidRPr="00DD2F53" w:rsidRDefault="005060D9" w:rsidP="00614AB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2F5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69" w:type="dxa"/>
          </w:tcPr>
          <w:p w:rsidR="005060D9" w:rsidRPr="00DD2F53" w:rsidRDefault="00FD5778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Май</w:t>
            </w:r>
            <w:r w:rsidR="00E90CEE">
              <w:rPr>
                <w:rFonts w:ascii="Times New Roman" w:hAnsi="Times New Roman"/>
                <w:sz w:val="28"/>
                <w:szCs w:val="28"/>
              </w:rPr>
              <w:t>,2018</w:t>
            </w:r>
          </w:p>
        </w:tc>
        <w:tc>
          <w:tcPr>
            <w:tcW w:w="7538" w:type="dxa"/>
          </w:tcPr>
          <w:p w:rsidR="005060D9" w:rsidRPr="00DD2F53" w:rsidRDefault="00FD5778" w:rsidP="00614AB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D5778">
              <w:rPr>
                <w:rFonts w:ascii="Times New Roman" w:hAnsi="Times New Roman"/>
                <w:sz w:val="28"/>
                <w:szCs w:val="28"/>
              </w:rPr>
              <w:t>Обучение экспертов ПК</w:t>
            </w:r>
          </w:p>
        </w:tc>
      </w:tr>
    </w:tbl>
    <w:p w:rsidR="001879A2" w:rsidRPr="00DD2F53" w:rsidRDefault="001879A2" w:rsidP="001879A2">
      <w:pPr>
        <w:pStyle w:val="2"/>
        <w:tabs>
          <w:tab w:val="left" w:pos="7655"/>
        </w:tabs>
        <w:spacing w:after="0" w:line="240" w:lineRule="auto"/>
        <w:ind w:left="0"/>
        <w:jc w:val="both"/>
        <w:rPr>
          <w:sz w:val="28"/>
          <w:szCs w:val="28"/>
        </w:rPr>
      </w:pPr>
    </w:p>
    <w:sectPr w:rsidR="001879A2" w:rsidRPr="00DD2F53" w:rsidSect="00EF5A7A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935" w:rsidRDefault="00132935" w:rsidP="005060D9">
      <w:r>
        <w:separator/>
      </w:r>
    </w:p>
  </w:endnote>
  <w:endnote w:type="continuationSeparator" w:id="0">
    <w:p w:rsidR="00132935" w:rsidRDefault="00132935" w:rsidP="00506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935" w:rsidRDefault="00132935" w:rsidP="005060D9">
      <w:r>
        <w:separator/>
      </w:r>
    </w:p>
  </w:footnote>
  <w:footnote w:type="continuationSeparator" w:id="0">
    <w:p w:rsidR="00132935" w:rsidRDefault="00132935" w:rsidP="005060D9">
      <w:r>
        <w:continuationSeparator/>
      </w:r>
    </w:p>
  </w:footnote>
  <w:footnote w:id="1">
    <w:p w:rsidR="006A3751" w:rsidRPr="004B5B74" w:rsidRDefault="006A3751" w:rsidP="005060D9">
      <w:pPr>
        <w:pStyle w:val="a4"/>
        <w:jc w:val="both"/>
        <w:rPr>
          <w:rFonts w:ascii="Times New Roman" w:hAnsi="Times New Roman"/>
        </w:rPr>
      </w:pPr>
      <w:r w:rsidRPr="00756A4A">
        <w:rPr>
          <w:rStyle w:val="a6"/>
        </w:rPr>
        <w:footnoteRef/>
      </w:r>
      <w:r w:rsidRPr="00756A4A">
        <w:t xml:space="preserve"> </w:t>
      </w:r>
      <w:r w:rsidRPr="00756A4A">
        <w:rPr>
          <w:rFonts w:ascii="Times New Roman" w:hAnsi="Times New Roman"/>
        </w:rPr>
        <w:t xml:space="preserve">Вариант для проведения анализа выбирается из числа направленных в РЦОИ в </w:t>
      </w:r>
      <w:r>
        <w:rPr>
          <w:rFonts w:ascii="Times New Roman" w:hAnsi="Times New Roman"/>
        </w:rPr>
        <w:t xml:space="preserve">день экзамена в </w:t>
      </w:r>
      <w:r w:rsidRPr="00756A4A">
        <w:rPr>
          <w:rFonts w:ascii="Times New Roman" w:hAnsi="Times New Roman"/>
        </w:rPr>
        <w:t>соответствии с письмом ФГБНУ «ФИПИ» №</w:t>
      </w:r>
      <w:r>
        <w:rPr>
          <w:rFonts w:ascii="Times New Roman" w:hAnsi="Times New Roman"/>
        </w:rPr>
        <w:t>239</w:t>
      </w:r>
      <w:r w:rsidRPr="00756A4A">
        <w:rPr>
          <w:rFonts w:ascii="Times New Roman" w:hAnsi="Times New Roman"/>
        </w:rPr>
        <w:t>/1</w:t>
      </w:r>
      <w:r>
        <w:rPr>
          <w:rFonts w:ascii="Times New Roman" w:hAnsi="Times New Roman"/>
        </w:rPr>
        <w:t>7</w:t>
      </w:r>
      <w:r w:rsidRPr="00756A4A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>31.05.2017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3607525"/>
      <w:docPartObj>
        <w:docPartGallery w:val="Page Numbers (Top of Page)"/>
        <w:docPartUnique/>
      </w:docPartObj>
    </w:sdtPr>
    <w:sdtEndPr/>
    <w:sdtContent>
      <w:p w:rsidR="006A3751" w:rsidRDefault="00464C3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0E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6A3751" w:rsidRDefault="006A375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D3F81"/>
    <w:multiLevelType w:val="hybridMultilevel"/>
    <w:tmpl w:val="C4CC7A86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4562D8"/>
    <w:multiLevelType w:val="hybridMultilevel"/>
    <w:tmpl w:val="096264F8"/>
    <w:lvl w:ilvl="0" w:tplc="ECB6C78C">
      <w:start w:val="1"/>
      <w:numFmt w:val="upperRoman"/>
      <w:lvlText w:val="Раздел %1."/>
      <w:lvlJc w:val="righ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C9B0012A">
      <w:start w:val="1"/>
      <w:numFmt w:val="bullet"/>
      <w:lvlText w:val="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>
    <w:nsid w:val="0F584ABB"/>
    <w:multiLevelType w:val="hybridMultilevel"/>
    <w:tmpl w:val="75662D9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C36541"/>
    <w:multiLevelType w:val="hybridMultilevel"/>
    <w:tmpl w:val="88BAE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346120"/>
    <w:multiLevelType w:val="hybridMultilevel"/>
    <w:tmpl w:val="A0101418"/>
    <w:lvl w:ilvl="0" w:tplc="04190003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1" w:hanging="360"/>
      </w:pPr>
      <w:rPr>
        <w:rFonts w:ascii="Wingdings" w:hAnsi="Wingdings" w:hint="default"/>
      </w:rPr>
    </w:lvl>
  </w:abstractNum>
  <w:abstractNum w:abstractNumId="5">
    <w:nsid w:val="2A7A4E5D"/>
    <w:multiLevelType w:val="hybridMultilevel"/>
    <w:tmpl w:val="35BCF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709"/>
        </w:tabs>
      </w:pPr>
      <w:rPr>
        <w:rFonts w:ascii="Symbol" w:hAnsi="Symbol" w:hint="default"/>
        <w:b w:val="0"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6">
    <w:nsid w:val="355D7522"/>
    <w:multiLevelType w:val="hybridMultilevel"/>
    <w:tmpl w:val="B2284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F684B14"/>
    <w:multiLevelType w:val="hybridMultilevel"/>
    <w:tmpl w:val="EAA0C04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91134FF"/>
    <w:multiLevelType w:val="multilevel"/>
    <w:tmpl w:val="995A8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63126903"/>
    <w:multiLevelType w:val="hybridMultilevel"/>
    <w:tmpl w:val="E522D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2"/>
  </w:num>
  <w:num w:numId="10">
    <w:abstractNumId w:val="11"/>
  </w:num>
  <w:num w:numId="11">
    <w:abstractNumId w:val="5"/>
  </w:num>
  <w:num w:numId="12">
    <w:abstractNumId w:val="1"/>
  </w:num>
  <w:num w:numId="13">
    <w:abstractNumId w:val="10"/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E19"/>
    <w:rsid w:val="00012F4B"/>
    <w:rsid w:val="000158E2"/>
    <w:rsid w:val="00036721"/>
    <w:rsid w:val="00040584"/>
    <w:rsid w:val="00042F61"/>
    <w:rsid w:val="00054B49"/>
    <w:rsid w:val="00067ABD"/>
    <w:rsid w:val="000706C8"/>
    <w:rsid w:val="00070C53"/>
    <w:rsid w:val="000720BF"/>
    <w:rsid w:val="00072DF7"/>
    <w:rsid w:val="00076629"/>
    <w:rsid w:val="000816E9"/>
    <w:rsid w:val="000D5736"/>
    <w:rsid w:val="000E6D5D"/>
    <w:rsid w:val="00132935"/>
    <w:rsid w:val="00162C73"/>
    <w:rsid w:val="00174654"/>
    <w:rsid w:val="001879A2"/>
    <w:rsid w:val="0019355C"/>
    <w:rsid w:val="001B43B4"/>
    <w:rsid w:val="001B639B"/>
    <w:rsid w:val="001E7F9B"/>
    <w:rsid w:val="00240BDC"/>
    <w:rsid w:val="002905E2"/>
    <w:rsid w:val="0037169E"/>
    <w:rsid w:val="0039308F"/>
    <w:rsid w:val="003A42E4"/>
    <w:rsid w:val="003B42AC"/>
    <w:rsid w:val="003C3EFF"/>
    <w:rsid w:val="00401DC1"/>
    <w:rsid w:val="00436A7B"/>
    <w:rsid w:val="004433FA"/>
    <w:rsid w:val="00462FB8"/>
    <w:rsid w:val="00464C30"/>
    <w:rsid w:val="005060D9"/>
    <w:rsid w:val="00516316"/>
    <w:rsid w:val="00520DFB"/>
    <w:rsid w:val="00546AFE"/>
    <w:rsid w:val="00576F38"/>
    <w:rsid w:val="005B33E0"/>
    <w:rsid w:val="005E3F83"/>
    <w:rsid w:val="005F09FB"/>
    <w:rsid w:val="005F498B"/>
    <w:rsid w:val="0061189C"/>
    <w:rsid w:val="00614AB8"/>
    <w:rsid w:val="00673737"/>
    <w:rsid w:val="006A3751"/>
    <w:rsid w:val="006A3764"/>
    <w:rsid w:val="006B3D54"/>
    <w:rsid w:val="006C437E"/>
    <w:rsid w:val="006C6BB2"/>
    <w:rsid w:val="006D5136"/>
    <w:rsid w:val="006E1D17"/>
    <w:rsid w:val="0072340C"/>
    <w:rsid w:val="00756A4A"/>
    <w:rsid w:val="0077011C"/>
    <w:rsid w:val="00783CC0"/>
    <w:rsid w:val="00791F29"/>
    <w:rsid w:val="007971BA"/>
    <w:rsid w:val="007D17BD"/>
    <w:rsid w:val="007D2424"/>
    <w:rsid w:val="007F5E19"/>
    <w:rsid w:val="00821804"/>
    <w:rsid w:val="0086725C"/>
    <w:rsid w:val="008D10CC"/>
    <w:rsid w:val="008D3F7D"/>
    <w:rsid w:val="008E5FC2"/>
    <w:rsid w:val="008F02F1"/>
    <w:rsid w:val="0094223A"/>
    <w:rsid w:val="00990E4D"/>
    <w:rsid w:val="009B1BD1"/>
    <w:rsid w:val="00A0549C"/>
    <w:rsid w:val="00A12AF1"/>
    <w:rsid w:val="00A14B39"/>
    <w:rsid w:val="00A2251F"/>
    <w:rsid w:val="00A343CC"/>
    <w:rsid w:val="00A67C9A"/>
    <w:rsid w:val="00A803E1"/>
    <w:rsid w:val="00A9105A"/>
    <w:rsid w:val="00AC43B4"/>
    <w:rsid w:val="00B13004"/>
    <w:rsid w:val="00B63CD8"/>
    <w:rsid w:val="00BB6441"/>
    <w:rsid w:val="00C30DD4"/>
    <w:rsid w:val="00C653C1"/>
    <w:rsid w:val="00CA7D6A"/>
    <w:rsid w:val="00CB220A"/>
    <w:rsid w:val="00CB5E82"/>
    <w:rsid w:val="00CC1774"/>
    <w:rsid w:val="00CD5700"/>
    <w:rsid w:val="00D478AB"/>
    <w:rsid w:val="00D71629"/>
    <w:rsid w:val="00D748E2"/>
    <w:rsid w:val="00D85CDC"/>
    <w:rsid w:val="00D90B85"/>
    <w:rsid w:val="00D930E1"/>
    <w:rsid w:val="00DE1A42"/>
    <w:rsid w:val="00E10B0D"/>
    <w:rsid w:val="00E43FC7"/>
    <w:rsid w:val="00E469B9"/>
    <w:rsid w:val="00E622D6"/>
    <w:rsid w:val="00E81FBE"/>
    <w:rsid w:val="00E8517F"/>
    <w:rsid w:val="00E90CEE"/>
    <w:rsid w:val="00EE2024"/>
    <w:rsid w:val="00EF5A7A"/>
    <w:rsid w:val="00F6186A"/>
    <w:rsid w:val="00F73B5A"/>
    <w:rsid w:val="00FA73D7"/>
    <w:rsid w:val="00FC1A6B"/>
    <w:rsid w:val="00FD5778"/>
    <w:rsid w:val="00FF4FD3"/>
    <w:rsid w:val="00FF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603E2E-747D-468B-B068-B4AFFC00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42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0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060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60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60D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06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5060D9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5060D9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5060D9"/>
    <w:rPr>
      <w:vertAlign w:val="superscript"/>
    </w:rPr>
  </w:style>
  <w:style w:type="table" w:styleId="a7">
    <w:name w:val="Table Grid"/>
    <w:basedOn w:val="a1"/>
    <w:uiPriority w:val="59"/>
    <w:rsid w:val="005060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next w:val="a"/>
    <w:link w:val="a9"/>
    <w:uiPriority w:val="10"/>
    <w:qFormat/>
    <w:rsid w:val="005060D9"/>
    <w:pPr>
      <w:pBdr>
        <w:bottom w:val="single" w:sz="8" w:space="4" w:color="4F81BD"/>
      </w:pBdr>
      <w:spacing w:after="300"/>
      <w:contextualSpacing/>
    </w:pPr>
    <w:rPr>
      <w:rFonts w:ascii="Cambria" w:eastAsia="PMingLiU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5060D9"/>
    <w:rPr>
      <w:rFonts w:ascii="Cambria" w:eastAsia="PMingLiU" w:hAnsi="Cambria" w:cs="Times New Roman"/>
      <w:color w:val="17365D"/>
      <w:spacing w:val="5"/>
      <w:kern w:val="28"/>
      <w:sz w:val="52"/>
      <w:szCs w:val="52"/>
    </w:rPr>
  </w:style>
  <w:style w:type="paragraph" w:styleId="aa">
    <w:name w:val="footer"/>
    <w:basedOn w:val="a"/>
    <w:link w:val="ab"/>
    <w:uiPriority w:val="99"/>
    <w:unhideWhenUsed/>
    <w:rsid w:val="005060D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5060D9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7F9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7F9B"/>
    <w:rPr>
      <w:rFonts w:ascii="Tahoma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E7F9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E7F9B"/>
    <w:rPr>
      <w:rFonts w:ascii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61189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1189C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1189C"/>
    <w:rPr>
      <w:rFonts w:ascii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1189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1189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1879A2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1879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semiHidden/>
    <w:unhideWhenUsed/>
    <w:rsid w:val="006C437E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6C437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ASUS\Desktop\&#1045;&#1043;&#1069;%202017\2017%20&#1045;&#1043;&#1069;\Bio%20&#1056;&#1072;&#1089;&#1087;&#1088;&#1077;&#1076;&#1077;&#1083;&#1077;&#1085;&#1080;&#1077;%202017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Распределение участников ЕГЭ по итоговым баллам
Биология, 13.06.17г.</a:t>
            </a:r>
          </a:p>
        </c:rich>
      </c:tx>
      <c:layout>
        <c:manualLayout>
          <c:xMode val="edge"/>
          <c:yMode val="edge"/>
          <c:x val="0.15633608815427041"/>
          <c:y val="1.4903129657228058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6.8181818181818177E-2"/>
          <c:y val="0.11177347242921036"/>
          <c:w val="0.90599173553719115"/>
          <c:h val="0.81222056631892703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4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5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6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7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8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9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0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1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2"/>
            <c:invertIfNegative val="0"/>
            <c:bubble3D val="0"/>
            <c:spPr>
              <a:solidFill>
                <a:srgbClr val="FF0000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'Био Распределение участников'!$G$2:$G$59</c:f>
              <c:strCache>
                <c:ptCount val="58"/>
                <c:pt idx="0">
                  <c:v> </c:v>
                </c:pt>
                <c:pt idx="1">
                  <c:v>0</c:v>
                </c:pt>
                <c:pt idx="2">
                  <c:v>9</c:v>
                </c:pt>
                <c:pt idx="3">
                  <c:v>14</c:v>
                </c:pt>
                <c:pt idx="4">
                  <c:v>16</c:v>
                </c:pt>
                <c:pt idx="5">
                  <c:v>18</c:v>
                </c:pt>
                <c:pt idx="6">
                  <c:v>21</c:v>
                </c:pt>
                <c:pt idx="7">
                  <c:v>23</c:v>
                </c:pt>
                <c:pt idx="8">
                  <c:v>25</c:v>
                </c:pt>
                <c:pt idx="9">
                  <c:v>27</c:v>
                </c:pt>
                <c:pt idx="10">
                  <c:v>30</c:v>
                </c:pt>
                <c:pt idx="11">
                  <c:v>32</c:v>
                </c:pt>
                <c:pt idx="12">
                  <c:v>34</c:v>
                </c:pt>
                <c:pt idx="13">
                  <c:v>36</c:v>
                </c:pt>
                <c:pt idx="14">
                  <c:v>38</c:v>
                </c:pt>
                <c:pt idx="15">
                  <c:v>39</c:v>
                </c:pt>
                <c:pt idx="16">
                  <c:v>40</c:v>
                </c:pt>
                <c:pt idx="17">
                  <c:v>42</c:v>
                </c:pt>
                <c:pt idx="18">
                  <c:v>43</c:v>
                </c:pt>
                <c:pt idx="19">
                  <c:v>44</c:v>
                </c:pt>
                <c:pt idx="20">
                  <c:v>46</c:v>
                </c:pt>
                <c:pt idx="21">
                  <c:v>47</c:v>
                </c:pt>
                <c:pt idx="22">
                  <c:v>48</c:v>
                </c:pt>
                <c:pt idx="23">
                  <c:v>50</c:v>
                </c:pt>
                <c:pt idx="24">
                  <c:v>51</c:v>
                </c:pt>
                <c:pt idx="25">
                  <c:v>52</c:v>
                </c:pt>
                <c:pt idx="26">
                  <c:v>53</c:v>
                </c:pt>
                <c:pt idx="27">
                  <c:v>55</c:v>
                </c:pt>
                <c:pt idx="28">
                  <c:v>56</c:v>
                </c:pt>
                <c:pt idx="29">
                  <c:v>57</c:v>
                </c:pt>
                <c:pt idx="30">
                  <c:v>59</c:v>
                </c:pt>
                <c:pt idx="31">
                  <c:v>60</c:v>
                </c:pt>
                <c:pt idx="32">
                  <c:v>61</c:v>
                </c:pt>
                <c:pt idx="33">
                  <c:v>63</c:v>
                </c:pt>
                <c:pt idx="34">
                  <c:v>64</c:v>
                </c:pt>
                <c:pt idx="35">
                  <c:v>65</c:v>
                </c:pt>
                <c:pt idx="36">
                  <c:v>66</c:v>
                </c:pt>
                <c:pt idx="37">
                  <c:v>68</c:v>
                </c:pt>
                <c:pt idx="38">
                  <c:v>69</c:v>
                </c:pt>
                <c:pt idx="39">
                  <c:v>70</c:v>
                </c:pt>
                <c:pt idx="40">
                  <c:v>72</c:v>
                </c:pt>
                <c:pt idx="41">
                  <c:v>73</c:v>
                </c:pt>
                <c:pt idx="42">
                  <c:v>74</c:v>
                </c:pt>
                <c:pt idx="43">
                  <c:v>76</c:v>
                </c:pt>
                <c:pt idx="44">
                  <c:v>77</c:v>
                </c:pt>
                <c:pt idx="45">
                  <c:v>78</c:v>
                </c:pt>
                <c:pt idx="46">
                  <c:v>79</c:v>
                </c:pt>
                <c:pt idx="47">
                  <c:v>82</c:v>
                </c:pt>
                <c:pt idx="48">
                  <c:v>84</c:v>
                </c:pt>
                <c:pt idx="49">
                  <c:v>86</c:v>
                </c:pt>
                <c:pt idx="50">
                  <c:v>88</c:v>
                </c:pt>
                <c:pt idx="51">
                  <c:v>90</c:v>
                </c:pt>
                <c:pt idx="52">
                  <c:v>92</c:v>
                </c:pt>
                <c:pt idx="53">
                  <c:v>94</c:v>
                </c:pt>
                <c:pt idx="54">
                  <c:v>96</c:v>
                </c:pt>
                <c:pt idx="55">
                  <c:v>98</c:v>
                </c:pt>
                <c:pt idx="56">
                  <c:v>100</c:v>
                </c:pt>
                <c:pt idx="57">
                  <c:v>     </c:v>
                </c:pt>
              </c:strCache>
            </c:strRef>
          </c:cat>
          <c:val>
            <c:numRef>
              <c:f>'Био Распределение участников'!$H$2:$H$59</c:f>
              <c:numCache>
                <c:formatCode>General</c:formatCode>
                <c:ptCount val="58"/>
                <c:pt idx="1">
                  <c:v>1</c:v>
                </c:pt>
                <c:pt idx="2">
                  <c:v>1</c:v>
                </c:pt>
                <c:pt idx="3">
                  <c:v>4</c:v>
                </c:pt>
                <c:pt idx="4">
                  <c:v>9</c:v>
                </c:pt>
                <c:pt idx="5">
                  <c:v>9</c:v>
                </c:pt>
                <c:pt idx="6">
                  <c:v>17</c:v>
                </c:pt>
                <c:pt idx="7">
                  <c:v>22</c:v>
                </c:pt>
                <c:pt idx="8">
                  <c:v>27</c:v>
                </c:pt>
                <c:pt idx="9">
                  <c:v>36</c:v>
                </c:pt>
                <c:pt idx="10">
                  <c:v>49</c:v>
                </c:pt>
                <c:pt idx="11">
                  <c:v>44</c:v>
                </c:pt>
                <c:pt idx="12">
                  <c:v>49</c:v>
                </c:pt>
                <c:pt idx="13">
                  <c:v>45</c:v>
                </c:pt>
                <c:pt idx="14">
                  <c:v>53</c:v>
                </c:pt>
                <c:pt idx="15">
                  <c:v>52</c:v>
                </c:pt>
                <c:pt idx="16">
                  <c:v>66</c:v>
                </c:pt>
                <c:pt idx="17">
                  <c:v>63</c:v>
                </c:pt>
                <c:pt idx="18">
                  <c:v>75</c:v>
                </c:pt>
                <c:pt idx="19">
                  <c:v>90</c:v>
                </c:pt>
                <c:pt idx="20">
                  <c:v>78</c:v>
                </c:pt>
                <c:pt idx="21">
                  <c:v>81</c:v>
                </c:pt>
                <c:pt idx="22">
                  <c:v>97</c:v>
                </c:pt>
                <c:pt idx="23">
                  <c:v>102</c:v>
                </c:pt>
                <c:pt idx="24">
                  <c:v>58</c:v>
                </c:pt>
                <c:pt idx="25">
                  <c:v>90</c:v>
                </c:pt>
                <c:pt idx="26">
                  <c:v>88</c:v>
                </c:pt>
                <c:pt idx="27">
                  <c:v>94</c:v>
                </c:pt>
                <c:pt idx="28">
                  <c:v>68</c:v>
                </c:pt>
                <c:pt idx="29">
                  <c:v>89</c:v>
                </c:pt>
                <c:pt idx="30">
                  <c:v>86</c:v>
                </c:pt>
                <c:pt idx="31">
                  <c:v>95</c:v>
                </c:pt>
                <c:pt idx="32">
                  <c:v>97</c:v>
                </c:pt>
                <c:pt idx="33">
                  <c:v>96</c:v>
                </c:pt>
                <c:pt idx="34">
                  <c:v>100</c:v>
                </c:pt>
                <c:pt idx="35">
                  <c:v>108</c:v>
                </c:pt>
                <c:pt idx="36">
                  <c:v>106</c:v>
                </c:pt>
                <c:pt idx="37">
                  <c:v>88</c:v>
                </c:pt>
                <c:pt idx="38">
                  <c:v>91</c:v>
                </c:pt>
                <c:pt idx="39">
                  <c:v>91</c:v>
                </c:pt>
                <c:pt idx="40">
                  <c:v>81</c:v>
                </c:pt>
                <c:pt idx="41">
                  <c:v>82</c:v>
                </c:pt>
                <c:pt idx="42">
                  <c:v>90</c:v>
                </c:pt>
                <c:pt idx="43">
                  <c:v>83</c:v>
                </c:pt>
                <c:pt idx="44">
                  <c:v>82</c:v>
                </c:pt>
                <c:pt idx="45">
                  <c:v>69</c:v>
                </c:pt>
                <c:pt idx="46">
                  <c:v>72</c:v>
                </c:pt>
                <c:pt idx="47">
                  <c:v>75</c:v>
                </c:pt>
                <c:pt idx="48">
                  <c:v>64</c:v>
                </c:pt>
                <c:pt idx="49">
                  <c:v>55</c:v>
                </c:pt>
                <c:pt idx="50">
                  <c:v>39</c:v>
                </c:pt>
                <c:pt idx="51">
                  <c:v>43</c:v>
                </c:pt>
                <c:pt idx="52">
                  <c:v>25</c:v>
                </c:pt>
                <c:pt idx="53">
                  <c:v>33</c:v>
                </c:pt>
                <c:pt idx="54">
                  <c:v>15</c:v>
                </c:pt>
                <c:pt idx="55">
                  <c:v>11</c:v>
                </c:pt>
                <c:pt idx="56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20"/>
        <c:axId val="128934216"/>
        <c:axId val="128934608"/>
      </c:barChart>
      <c:catAx>
        <c:axId val="128934216"/>
        <c:scaling>
          <c:orientation val="minMax"/>
        </c:scaling>
        <c:delete val="0"/>
        <c:axPos val="l"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8934608"/>
        <c:crossesAt val="0"/>
        <c:auto val="1"/>
        <c:lblAlgn val="ctr"/>
        <c:lblOffset val="200"/>
        <c:tickLblSkip val="1"/>
        <c:tickMarkSkip val="1"/>
        <c:noMultiLvlLbl val="0"/>
      </c:catAx>
      <c:valAx>
        <c:axId val="128934608"/>
        <c:scaling>
          <c:orientation val="minMax"/>
          <c:max val="120"/>
          <c:min val="0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minorGridlines>
          <c:spPr>
            <a:ln w="3175">
              <a:solidFill>
                <a:srgbClr val="969696"/>
              </a:solidFill>
              <a:prstDash val="sysDash"/>
            </a:ln>
          </c:spPr>
        </c:minorGridlines>
        <c:numFmt formatCode="General" sourceLinked="1"/>
        <c:majorTickMark val="cross"/>
        <c:minorTickMark val="out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8934216"/>
        <c:crosses val="autoZero"/>
        <c:crossBetween val="between"/>
        <c:majorUnit val="10"/>
        <c:minorUnit val="5"/>
      </c:valAx>
      <c:spPr>
        <a:noFill/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57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0.30305</cdr:x>
      <cdr:y>0.96926</cdr:y>
    </cdr:from>
    <cdr:to>
      <cdr:x>0.83988</cdr:x>
      <cdr:y>0.99931</cdr:y>
    </cdr:to>
    <cdr:sp macro="" textlink="">
      <cdr:nvSpPr>
        <cdr:cNvPr id="204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00226" y="3991065"/>
          <a:ext cx="3188994" cy="12373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число участников ЕГЭ, набравших указанный балл  </a:t>
          </a:r>
        </a:p>
      </cdr:txBody>
    </cdr:sp>
  </cdr:relSizeAnchor>
  <cdr:relSizeAnchor xmlns:cdr="http://schemas.openxmlformats.org/drawingml/2006/chartDrawing">
    <cdr:from>
      <cdr:x>0.01184</cdr:x>
      <cdr:y>0.09807</cdr:y>
    </cdr:from>
    <cdr:to>
      <cdr:x>0.0346</cdr:x>
      <cdr:y>0.27859</cdr:y>
    </cdr:to>
    <cdr:sp macro="" textlink="">
      <cdr:nvSpPr>
        <cdr:cNvPr id="205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12458" y="630911"/>
          <a:ext cx="210093" cy="11554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vert="vert270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0" u="none" strike="noStrike" baseline="0">
              <a:solidFill>
                <a:srgbClr val="000000"/>
              </a:solidFill>
              <a:latin typeface="Arial Cyr"/>
              <a:cs typeface="Arial Cyr"/>
            </a:rPr>
            <a:t>набранные баллы</a:t>
          </a:r>
        </a:p>
      </cdr:txBody>
    </cdr:sp>
  </cdr:relSizeAnchor>
  <cdr:relSizeAnchor xmlns:cdr="http://schemas.openxmlformats.org/drawingml/2006/chartDrawing">
    <cdr:from>
      <cdr:x>0.7494</cdr:x>
      <cdr:y>0.82854</cdr:y>
    </cdr:from>
    <cdr:to>
      <cdr:x>0.93051</cdr:x>
      <cdr:y>0.88691</cdr:y>
    </cdr:to>
    <cdr:sp macro="" textlink="">
      <cdr:nvSpPr>
        <cdr:cNvPr id="2056" name="Text Box 8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6919925" y="5306476"/>
          <a:ext cx="1671609" cy="373604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Всего 3 439 участников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18</Pages>
  <Words>3143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21022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Зинина Елена Андреевна</dc:creator>
  <cp:lastModifiedBy>User</cp:lastModifiedBy>
  <cp:revision>17</cp:revision>
  <cp:lastPrinted>2017-08-09T14:24:00Z</cp:lastPrinted>
  <dcterms:created xsi:type="dcterms:W3CDTF">2017-08-09T14:26:00Z</dcterms:created>
  <dcterms:modified xsi:type="dcterms:W3CDTF">2017-09-18T11:58:00Z</dcterms:modified>
</cp:coreProperties>
</file>